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36" w:type="pct"/>
        <w:tblInd w:w="-972" w:type="dxa"/>
        <w:tblLook w:val="00A0"/>
      </w:tblPr>
      <w:tblGrid>
        <w:gridCol w:w="4238"/>
        <w:gridCol w:w="6742"/>
      </w:tblGrid>
      <w:tr w:rsidR="00266C6A" w:rsidRPr="002913C4" w:rsidTr="00AE46A4">
        <w:trPr>
          <w:trHeight w:val="362"/>
        </w:trPr>
        <w:tc>
          <w:tcPr>
            <w:tcW w:w="19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66C6A" w:rsidRPr="002913C4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Назва д</w:t>
            </w:r>
            <w:r w:rsidRPr="002913C4">
              <w:rPr>
                <w:color w:val="000000"/>
                <w:sz w:val="28"/>
                <w:szCs w:val="28"/>
              </w:rPr>
              <w:t>исциплін</w:t>
            </w:r>
            <w:r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30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66C6A" w:rsidRPr="00AE46A4" w:rsidRDefault="00266C6A" w:rsidP="00BA7FC3">
            <w:pPr>
              <w:tabs>
                <w:tab w:val="left" w:pos="567"/>
                <w:tab w:val="left" w:pos="709"/>
              </w:tabs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AE46A4">
              <w:rPr>
                <w:b/>
                <w:sz w:val="28"/>
                <w:szCs w:val="28"/>
                <w:lang w:val="uk-UA"/>
              </w:rPr>
              <w:t>І-053-1-6 Психологія впливу</w:t>
            </w:r>
          </w:p>
        </w:tc>
      </w:tr>
      <w:tr w:rsidR="00266C6A" w:rsidRPr="002913C4" w:rsidTr="00AE46A4">
        <w:trPr>
          <w:trHeight w:val="644"/>
        </w:trPr>
        <w:tc>
          <w:tcPr>
            <w:tcW w:w="19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66C6A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736DE2">
              <w:rPr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0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66C6A" w:rsidRPr="00076BC5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053 «Психологія»</w:t>
            </w:r>
          </w:p>
        </w:tc>
      </w:tr>
      <w:tr w:rsidR="00266C6A" w:rsidRPr="002913C4" w:rsidTr="00AE46A4">
        <w:trPr>
          <w:trHeight w:val="451"/>
        </w:trPr>
        <w:tc>
          <w:tcPr>
            <w:tcW w:w="19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66C6A" w:rsidRPr="002913C4" w:rsidRDefault="00266C6A" w:rsidP="00BA7FC3">
            <w:pPr>
              <w:rPr>
                <w:color w:val="000000"/>
                <w:sz w:val="28"/>
                <w:szCs w:val="28"/>
              </w:rPr>
            </w:pPr>
            <w:r w:rsidRPr="002913C4">
              <w:rPr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30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66C6A" w:rsidRPr="00076BC5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Соціальної психології і психології управління </w:t>
            </w:r>
          </w:p>
        </w:tc>
      </w:tr>
      <w:tr w:rsidR="00266C6A" w:rsidRPr="002913C4" w:rsidTr="00AE46A4">
        <w:trPr>
          <w:trHeight w:val="361"/>
        </w:trPr>
        <w:tc>
          <w:tcPr>
            <w:tcW w:w="19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66C6A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362992">
              <w:rPr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0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66C6A" w:rsidRPr="00125B09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Ткаченко Н.В.</w:t>
            </w:r>
          </w:p>
        </w:tc>
      </w:tr>
      <w:tr w:rsidR="00266C6A" w:rsidRPr="002913C4" w:rsidTr="00AE46A4">
        <w:trPr>
          <w:trHeight w:val="399"/>
        </w:trPr>
        <w:tc>
          <w:tcPr>
            <w:tcW w:w="19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66C6A" w:rsidRPr="002913C4" w:rsidRDefault="00266C6A" w:rsidP="00BA7FC3">
            <w:pPr>
              <w:rPr>
                <w:color w:val="000000"/>
                <w:sz w:val="28"/>
                <w:szCs w:val="28"/>
              </w:rPr>
            </w:pPr>
            <w:r w:rsidRPr="002913C4">
              <w:rPr>
                <w:color w:val="000000"/>
                <w:sz w:val="28"/>
                <w:szCs w:val="28"/>
              </w:rPr>
              <w:t>Рівень ВО</w:t>
            </w:r>
          </w:p>
        </w:tc>
        <w:tc>
          <w:tcPr>
            <w:tcW w:w="30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66C6A" w:rsidRPr="002913C4" w:rsidRDefault="00266C6A" w:rsidP="00BA7FC3">
            <w:pPr>
              <w:rPr>
                <w:color w:val="000000"/>
                <w:sz w:val="28"/>
                <w:szCs w:val="28"/>
              </w:rPr>
            </w:pPr>
            <w:r w:rsidRPr="002913C4"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i/>
                <w:sz w:val="28"/>
                <w:szCs w:val="28"/>
              </w:rPr>
              <w:t xml:space="preserve">за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першим </w:t>
            </w:r>
            <w:r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  <w:lang w:val="uk-UA"/>
              </w:rPr>
              <w:t>бакалавр</w:t>
            </w:r>
            <w:r w:rsidRPr="002D51E6">
              <w:rPr>
                <w:b/>
                <w:i/>
                <w:sz w:val="28"/>
                <w:szCs w:val="28"/>
              </w:rPr>
              <w:t>ським) рівнем</w:t>
            </w:r>
          </w:p>
        </w:tc>
      </w:tr>
      <w:tr w:rsidR="00266C6A" w:rsidRPr="002913C4" w:rsidTr="00AE46A4">
        <w:trPr>
          <w:trHeight w:val="450"/>
        </w:trPr>
        <w:tc>
          <w:tcPr>
            <w:tcW w:w="19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66C6A" w:rsidRPr="002913C4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 w:rsidRPr="002913C4">
              <w:rPr>
                <w:color w:val="000000"/>
                <w:sz w:val="28"/>
                <w:szCs w:val="28"/>
              </w:rPr>
              <w:t>Курс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62992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r w:rsidRPr="001159F4">
              <w:rPr>
                <w:i/>
                <w:color w:val="000000"/>
                <w:sz w:val="24"/>
                <w:szCs w:val="24"/>
                <w:lang w:val="uk-UA"/>
              </w:rPr>
              <w:t>на якому буде викладатись</w:t>
            </w:r>
            <w:r w:rsidRPr="00362992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0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66C6A" w:rsidRPr="00207540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 w:rsidRPr="002913C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3 курс</w:t>
            </w:r>
            <w:bookmarkStart w:id="0" w:name="_GoBack"/>
            <w:bookmarkEnd w:id="0"/>
          </w:p>
        </w:tc>
      </w:tr>
      <w:tr w:rsidR="00266C6A" w:rsidRPr="002913C4" w:rsidTr="00AE46A4">
        <w:trPr>
          <w:trHeight w:val="347"/>
        </w:trPr>
        <w:tc>
          <w:tcPr>
            <w:tcW w:w="19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66C6A" w:rsidRPr="002913C4" w:rsidRDefault="00266C6A" w:rsidP="00BA7FC3">
            <w:pPr>
              <w:rPr>
                <w:color w:val="000000"/>
                <w:sz w:val="28"/>
                <w:szCs w:val="28"/>
              </w:rPr>
            </w:pPr>
            <w:r w:rsidRPr="002913C4">
              <w:rPr>
                <w:color w:val="000000"/>
                <w:sz w:val="28"/>
                <w:szCs w:val="28"/>
              </w:rPr>
              <w:t>Мова викладання</w:t>
            </w:r>
          </w:p>
        </w:tc>
        <w:tc>
          <w:tcPr>
            <w:tcW w:w="30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66C6A" w:rsidRPr="00A26822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 w:rsidRPr="002913C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266C6A" w:rsidRPr="00CF4FBF" w:rsidTr="00AE46A4">
        <w:trPr>
          <w:trHeight w:val="644"/>
        </w:trPr>
        <w:tc>
          <w:tcPr>
            <w:tcW w:w="19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66C6A" w:rsidRPr="00362992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 w:rsidRPr="002913C4">
              <w:rPr>
                <w:color w:val="000000"/>
                <w:sz w:val="28"/>
                <w:szCs w:val="28"/>
              </w:rPr>
              <w:t>Вимоги до початку вивчення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дисципліни</w:t>
            </w:r>
          </w:p>
        </w:tc>
        <w:tc>
          <w:tcPr>
            <w:tcW w:w="30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66C6A" w:rsidRPr="002920AD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Знання, вміння, компетенції, що одержані при вивченні дисциплін «Загальна психологія», «Соціальна психологія»</w:t>
            </w:r>
          </w:p>
        </w:tc>
      </w:tr>
      <w:tr w:rsidR="00266C6A" w:rsidRPr="002913C4" w:rsidTr="00AE46A4">
        <w:trPr>
          <w:trHeight w:val="644"/>
        </w:trPr>
        <w:tc>
          <w:tcPr>
            <w:tcW w:w="19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66C6A" w:rsidRPr="002913C4" w:rsidRDefault="00266C6A" w:rsidP="00BA7FC3">
            <w:pPr>
              <w:rPr>
                <w:color w:val="000000"/>
                <w:sz w:val="28"/>
                <w:szCs w:val="28"/>
              </w:rPr>
            </w:pPr>
            <w:r w:rsidRPr="002913C4">
              <w:rPr>
                <w:color w:val="000000"/>
                <w:sz w:val="28"/>
                <w:szCs w:val="28"/>
              </w:rPr>
              <w:t>Що буде вивчатися</w:t>
            </w:r>
          </w:p>
        </w:tc>
        <w:tc>
          <w:tcPr>
            <w:tcW w:w="30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66C6A" w:rsidRPr="00034598" w:rsidRDefault="00266C6A" w:rsidP="00BA7FC3">
            <w:pPr>
              <w:pStyle w:val="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Основні психологічні механізми впливу на психіку людини. </w:t>
            </w:r>
          </w:p>
        </w:tc>
      </w:tr>
      <w:tr w:rsidR="00266C6A" w:rsidRPr="005F1871" w:rsidTr="00AE46A4">
        <w:trPr>
          <w:trHeight w:val="644"/>
        </w:trPr>
        <w:tc>
          <w:tcPr>
            <w:tcW w:w="19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66C6A" w:rsidRPr="002913C4" w:rsidRDefault="00266C6A" w:rsidP="00BA7FC3">
            <w:pPr>
              <w:rPr>
                <w:color w:val="000000"/>
                <w:sz w:val="28"/>
                <w:szCs w:val="28"/>
              </w:rPr>
            </w:pPr>
            <w:r w:rsidRPr="002913C4">
              <w:rPr>
                <w:color w:val="000000"/>
                <w:sz w:val="28"/>
                <w:szCs w:val="28"/>
              </w:rPr>
              <w:t>Чому це цікаво/треба вивчати</w:t>
            </w:r>
          </w:p>
        </w:tc>
        <w:tc>
          <w:tcPr>
            <w:tcW w:w="30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66C6A" w:rsidRPr="003B6DB8" w:rsidRDefault="00266C6A" w:rsidP="00BA7FC3">
            <w:pPr>
              <w:pStyle w:val="ListParagraph"/>
              <w:tabs>
                <w:tab w:val="left" w:pos="5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6D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Формування практичних навиків у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фері психології</w:t>
            </w:r>
            <w:r w:rsidRPr="003B6D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міжособистісної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та групової </w:t>
            </w:r>
            <w:r w:rsidRPr="003B6DB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взаємодії, виявлення проблем у соціумі, практично обґрунтовувати соціальні феномени крізь призму психології, </w:t>
            </w:r>
            <w:r w:rsidRPr="003B6D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вміння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протидіяти засобам маніпуляції в соціальному, особистому житті.</w:t>
            </w:r>
          </w:p>
        </w:tc>
      </w:tr>
      <w:tr w:rsidR="00266C6A" w:rsidRPr="00AE46A4" w:rsidTr="00AE46A4">
        <w:trPr>
          <w:trHeight w:val="644"/>
        </w:trPr>
        <w:tc>
          <w:tcPr>
            <w:tcW w:w="19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66C6A" w:rsidRPr="002913C4" w:rsidRDefault="00266C6A" w:rsidP="00BA7FC3">
            <w:pPr>
              <w:rPr>
                <w:color w:val="000000"/>
                <w:sz w:val="28"/>
                <w:szCs w:val="28"/>
              </w:rPr>
            </w:pPr>
            <w:r w:rsidRPr="002913C4">
              <w:rPr>
                <w:color w:val="000000"/>
                <w:sz w:val="28"/>
                <w:szCs w:val="28"/>
              </w:rPr>
              <w:t>Чому можна навчитися (результати навчання)</w:t>
            </w:r>
          </w:p>
        </w:tc>
        <w:tc>
          <w:tcPr>
            <w:tcW w:w="30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66C6A" w:rsidRPr="006001B7" w:rsidRDefault="00266C6A" w:rsidP="00BA7FC3">
            <w:pPr>
              <w:jc w:val="both"/>
              <w:rPr>
                <w:sz w:val="28"/>
                <w:szCs w:val="28"/>
                <w:lang w:val="uk-UA"/>
              </w:rPr>
            </w:pPr>
            <w:r w:rsidRPr="004C3D7F">
              <w:rPr>
                <w:sz w:val="28"/>
                <w:szCs w:val="28"/>
                <w:lang w:val="uk-UA"/>
              </w:rPr>
              <w:t>Знати:</w:t>
            </w:r>
            <w:r>
              <w:rPr>
                <w:sz w:val="28"/>
                <w:szCs w:val="28"/>
                <w:lang w:val="uk-UA"/>
              </w:rPr>
              <w:t xml:space="preserve"> з</w:t>
            </w:r>
            <w:r w:rsidRPr="00543AAE">
              <w:rPr>
                <w:sz w:val="28"/>
                <w:szCs w:val="28"/>
                <w:lang w:val="uk-UA"/>
              </w:rPr>
              <w:t>датність застосовувати знання у практичних ситуаціях</w:t>
            </w:r>
            <w:r>
              <w:rPr>
                <w:sz w:val="28"/>
                <w:szCs w:val="28"/>
                <w:lang w:val="uk-UA"/>
              </w:rPr>
              <w:t>, з</w:t>
            </w:r>
            <w:r w:rsidRPr="00543AAE">
              <w:rPr>
                <w:sz w:val="28"/>
                <w:szCs w:val="28"/>
                <w:lang w:val="uk-UA"/>
              </w:rPr>
              <w:t>датність</w:t>
            </w:r>
            <w:r>
              <w:rPr>
                <w:sz w:val="28"/>
                <w:szCs w:val="28"/>
                <w:lang w:val="uk-UA"/>
              </w:rPr>
              <w:t xml:space="preserve"> бути критичним і самокритичним, з</w:t>
            </w:r>
            <w:r w:rsidRPr="00543AAE">
              <w:rPr>
                <w:sz w:val="28"/>
                <w:szCs w:val="28"/>
                <w:lang w:val="uk-UA"/>
              </w:rPr>
              <w:t>датність</w:t>
            </w:r>
            <w:r>
              <w:rPr>
                <w:sz w:val="28"/>
                <w:szCs w:val="28"/>
                <w:lang w:val="uk-UA"/>
              </w:rPr>
              <w:t xml:space="preserve"> приймати обґрунтовані рішення, н</w:t>
            </w:r>
            <w:r w:rsidRPr="00543AAE">
              <w:rPr>
                <w:sz w:val="28"/>
                <w:szCs w:val="28"/>
                <w:lang w:val="uk-UA"/>
              </w:rPr>
              <w:t>авички міжособистіс</w:t>
            </w:r>
            <w:r>
              <w:rPr>
                <w:sz w:val="28"/>
                <w:szCs w:val="28"/>
                <w:lang w:val="uk-UA"/>
              </w:rPr>
              <w:t xml:space="preserve">ної, групової взаємодії, здатність розуміти та класифікувати психологічні </w:t>
            </w:r>
            <w:r w:rsidRPr="006001B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механізми впливу на психіку людини, здатність розуміти природу маніпуляції.</w:t>
            </w:r>
          </w:p>
          <w:p w:rsidR="00266C6A" w:rsidRPr="00034598" w:rsidRDefault="00266C6A" w:rsidP="00BA7F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C3D7F">
              <w:rPr>
                <w:sz w:val="28"/>
                <w:szCs w:val="28"/>
                <w:lang w:val="uk-UA"/>
              </w:rPr>
              <w:t xml:space="preserve">Вміти: </w:t>
            </w:r>
            <w:r>
              <w:rPr>
                <w:sz w:val="28"/>
                <w:szCs w:val="28"/>
                <w:lang w:val="uk-UA"/>
              </w:rPr>
              <w:t>а</w:t>
            </w:r>
            <w:r w:rsidRPr="00543AAE">
              <w:rPr>
                <w:sz w:val="28"/>
                <w:szCs w:val="28"/>
                <w:lang w:val="uk-UA"/>
              </w:rPr>
              <w:t>налізувати та пояснювати психічні явища, ідентифікувати психологічні проблеми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F7870">
              <w:rPr>
                <w:sz w:val="28"/>
                <w:szCs w:val="28"/>
                <w:lang w:val="uk-UA"/>
              </w:rPr>
              <w:t xml:space="preserve">розуміти </w:t>
            </w:r>
            <w:r w:rsidRPr="00FF787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основні відомості, щодо природи соціального впливу: в ситуації впливу людини на людину, соціального тиску групи на людину, впливу натовпу на людину тощо. </w:t>
            </w:r>
          </w:p>
        </w:tc>
      </w:tr>
      <w:tr w:rsidR="00266C6A" w:rsidRPr="00DD641D" w:rsidTr="00AE46A4">
        <w:trPr>
          <w:trHeight w:val="644"/>
        </w:trPr>
        <w:tc>
          <w:tcPr>
            <w:tcW w:w="19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66C6A" w:rsidRPr="002913C4" w:rsidRDefault="00266C6A" w:rsidP="00BA7FC3">
            <w:pPr>
              <w:rPr>
                <w:color w:val="000000"/>
                <w:sz w:val="28"/>
                <w:szCs w:val="28"/>
              </w:rPr>
            </w:pPr>
            <w:r w:rsidRPr="002913C4">
              <w:rPr>
                <w:color w:val="000000"/>
                <w:sz w:val="28"/>
                <w:szCs w:val="28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66C6A" w:rsidRPr="00034598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Реалізувати психологічні компетенції в процесі проходження практики та в майбутній професійній діяльності</w:t>
            </w:r>
          </w:p>
        </w:tc>
      </w:tr>
      <w:tr w:rsidR="00266C6A" w:rsidRPr="002913C4" w:rsidTr="00AE46A4">
        <w:trPr>
          <w:trHeight w:val="473"/>
        </w:trPr>
        <w:tc>
          <w:tcPr>
            <w:tcW w:w="19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66C6A" w:rsidRPr="002913C4" w:rsidRDefault="00266C6A" w:rsidP="00BA7FC3">
            <w:pPr>
              <w:rPr>
                <w:color w:val="000000"/>
                <w:sz w:val="28"/>
                <w:szCs w:val="28"/>
              </w:rPr>
            </w:pPr>
            <w:r w:rsidRPr="002913C4">
              <w:rPr>
                <w:color w:val="000000"/>
                <w:sz w:val="28"/>
                <w:szCs w:val="28"/>
              </w:rPr>
              <w:t>Інформаційне забезпечення</w:t>
            </w:r>
          </w:p>
        </w:tc>
        <w:tc>
          <w:tcPr>
            <w:tcW w:w="30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66C6A" w:rsidRPr="00034598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Електронні джерела, електронні ресурси.</w:t>
            </w:r>
          </w:p>
        </w:tc>
      </w:tr>
      <w:tr w:rsidR="00266C6A" w:rsidRPr="002913C4" w:rsidTr="00AE46A4">
        <w:trPr>
          <w:trHeight w:val="644"/>
        </w:trPr>
        <w:tc>
          <w:tcPr>
            <w:tcW w:w="19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66C6A" w:rsidRPr="002913C4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Види навчальних</w:t>
            </w:r>
            <w:r w:rsidRPr="002913C4">
              <w:rPr>
                <w:color w:val="000000"/>
                <w:sz w:val="28"/>
                <w:szCs w:val="28"/>
              </w:rPr>
              <w:t xml:space="preserve"> занять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0AF1">
              <w:rPr>
                <w:color w:val="000000"/>
                <w:sz w:val="24"/>
                <w:szCs w:val="24"/>
                <w:lang w:val="uk-UA"/>
              </w:rPr>
              <w:t>(лекції, практичні</w:t>
            </w:r>
            <w:r>
              <w:rPr>
                <w:color w:val="000000"/>
                <w:sz w:val="24"/>
                <w:szCs w:val="24"/>
                <w:lang w:val="uk-UA"/>
              </w:rPr>
              <w:t>, семінарські</w:t>
            </w:r>
            <w:r w:rsidRPr="00490AF1">
              <w:rPr>
                <w:color w:val="000000"/>
                <w:sz w:val="24"/>
                <w:szCs w:val="24"/>
                <w:lang w:val="uk-UA"/>
              </w:rPr>
              <w:t>, лабораторні заняття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тощо</w:t>
            </w:r>
            <w:r w:rsidRPr="00490AF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0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66C6A" w:rsidRPr="000F54F9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лекції, практичні </w:t>
            </w:r>
          </w:p>
        </w:tc>
      </w:tr>
      <w:tr w:rsidR="00266C6A" w:rsidRPr="002913C4" w:rsidTr="00AE46A4">
        <w:trPr>
          <w:trHeight w:val="420"/>
        </w:trPr>
        <w:tc>
          <w:tcPr>
            <w:tcW w:w="1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66C6A" w:rsidRPr="002913C4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Вид с</w:t>
            </w:r>
            <w:r w:rsidRPr="002913C4">
              <w:rPr>
                <w:color w:val="000000"/>
                <w:sz w:val="28"/>
                <w:szCs w:val="28"/>
              </w:rPr>
              <w:t>еместров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2913C4">
              <w:rPr>
                <w:color w:val="000000"/>
                <w:sz w:val="28"/>
                <w:szCs w:val="28"/>
              </w:rPr>
              <w:t xml:space="preserve"> контрол</w:t>
            </w:r>
            <w:r>
              <w:rPr>
                <w:color w:val="000000"/>
                <w:sz w:val="28"/>
                <w:szCs w:val="28"/>
                <w:lang w:val="uk-UA"/>
              </w:rPr>
              <w:t>ю</w:t>
            </w:r>
          </w:p>
        </w:tc>
        <w:tc>
          <w:tcPr>
            <w:tcW w:w="3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6C6A" w:rsidRPr="00230F06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 w:rsidRPr="002913C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266C6A" w:rsidRPr="002913C4" w:rsidTr="00AE46A4">
        <w:trPr>
          <w:trHeight w:val="644"/>
        </w:trPr>
        <w:tc>
          <w:tcPr>
            <w:tcW w:w="1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66C6A" w:rsidRPr="002913C4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6C6A" w:rsidRPr="006C1F8E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266C6A" w:rsidRPr="002913C4" w:rsidTr="00AE46A4">
        <w:trPr>
          <w:trHeight w:val="644"/>
        </w:trPr>
        <w:tc>
          <w:tcPr>
            <w:tcW w:w="1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66C6A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362992">
              <w:rPr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6C6A" w:rsidRPr="006C1F8E" w:rsidRDefault="00266C6A" w:rsidP="00BA7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</w:tbl>
    <w:p w:rsidR="00266C6A" w:rsidRDefault="00266C6A"/>
    <w:sectPr w:rsidR="00266C6A" w:rsidSect="00AE46A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807"/>
    <w:rsid w:val="00034598"/>
    <w:rsid w:val="00052EED"/>
    <w:rsid w:val="00076BC5"/>
    <w:rsid w:val="000E22EC"/>
    <w:rsid w:val="000F54F9"/>
    <w:rsid w:val="001159F4"/>
    <w:rsid w:val="00125B09"/>
    <w:rsid w:val="00207540"/>
    <w:rsid w:val="00230F06"/>
    <w:rsid w:val="00266C6A"/>
    <w:rsid w:val="002913C4"/>
    <w:rsid w:val="002920AD"/>
    <w:rsid w:val="002D51E6"/>
    <w:rsid w:val="003401F0"/>
    <w:rsid w:val="00362992"/>
    <w:rsid w:val="003B6DB8"/>
    <w:rsid w:val="00490AF1"/>
    <w:rsid w:val="004C3D7F"/>
    <w:rsid w:val="00543AAE"/>
    <w:rsid w:val="00584E57"/>
    <w:rsid w:val="005F1871"/>
    <w:rsid w:val="005F7902"/>
    <w:rsid w:val="006001B7"/>
    <w:rsid w:val="00665807"/>
    <w:rsid w:val="006C1F8E"/>
    <w:rsid w:val="00736DE2"/>
    <w:rsid w:val="008148E5"/>
    <w:rsid w:val="008D0430"/>
    <w:rsid w:val="00A26822"/>
    <w:rsid w:val="00AE46A4"/>
    <w:rsid w:val="00BA7FC3"/>
    <w:rsid w:val="00BD7BFB"/>
    <w:rsid w:val="00CF4FBF"/>
    <w:rsid w:val="00DD641D"/>
    <w:rsid w:val="00EB1C21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58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">
    <w:name w:val="Знак Char Знак Знак Знак Знак Знак Знак Знак"/>
    <w:basedOn w:val="Normal"/>
    <w:uiPriority w:val="99"/>
    <w:rsid w:val="00665807"/>
    <w:pPr>
      <w:spacing w:after="200"/>
    </w:pPr>
    <w:rPr>
      <w:rFonts w:ascii="Arial" w:hAnsi="Arial" w:cs="Arial"/>
      <w:sz w:val="22"/>
      <w:szCs w:val="22"/>
      <w:lang w:val="en-US" w:eastAsia="en-US"/>
    </w:rPr>
  </w:style>
  <w:style w:type="paragraph" w:customStyle="1" w:styleId="1">
    <w:name w:val="Без интервала1"/>
    <w:uiPriority w:val="99"/>
    <w:rsid w:val="00665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292</Words>
  <Characters>1668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</cp:lastModifiedBy>
  <cp:revision>3</cp:revision>
  <dcterms:created xsi:type="dcterms:W3CDTF">2020-10-09T13:59:00Z</dcterms:created>
  <dcterms:modified xsi:type="dcterms:W3CDTF">2020-10-20T10:59:00Z</dcterms:modified>
</cp:coreProperties>
</file>