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61C7" w14:textId="77777777" w:rsidR="000B42EE" w:rsidRDefault="000B42EE" w:rsidP="000B4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вибіркової навчальної дисципліни</w:t>
      </w:r>
    </w:p>
    <w:p w14:paraId="12A2F68C" w14:textId="77777777" w:rsidR="000B42EE" w:rsidRDefault="000B42EE" w:rsidP="000B42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RANGE!C11"/>
    </w:p>
    <w:tbl>
      <w:tblPr>
        <w:tblW w:w="5223" w:type="pct"/>
        <w:tblInd w:w="-474" w:type="dxa"/>
        <w:tblLook w:val="04A0" w:firstRow="1" w:lastRow="0" w:firstColumn="1" w:lastColumn="0" w:noHBand="0" w:noVBand="1"/>
      </w:tblPr>
      <w:tblGrid>
        <w:gridCol w:w="3682"/>
        <w:gridCol w:w="6069"/>
      </w:tblGrid>
      <w:tr w:rsidR="000B42EE" w14:paraId="06E06D90" w14:textId="77777777" w:rsidTr="000B42EE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D917E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5BCFF" w14:textId="338896DB" w:rsidR="000B42EE" w:rsidRPr="00C37E6A" w:rsidRDefault="000B42EE" w:rsidP="00C3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B741DC">
              <w:rPr>
                <w:rFonts w:ascii="Times New Roman" w:hAnsi="Times New Roman"/>
                <w:sz w:val="24"/>
                <w:szCs w:val="24"/>
                <w:lang w:val="uk-UA"/>
              </w:rPr>
              <w:t>Достоєвський і світова література</w:t>
            </w:r>
          </w:p>
        </w:tc>
      </w:tr>
      <w:bookmarkEnd w:id="0"/>
      <w:tr w:rsidR="000B42EE" w14:paraId="0F9A3242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7E89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спеціальності, освітньої програми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2699A" w14:textId="6A53AB93" w:rsidR="000B42EE" w:rsidRDefault="00335A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035 Філологія</w:t>
            </w:r>
          </w:p>
        </w:tc>
      </w:tr>
      <w:tr w:rsidR="000B42EE" w14:paraId="4201A094" w14:textId="77777777" w:rsidTr="000B42EE">
        <w:trPr>
          <w:trHeight w:val="47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6C473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B4BA4" w14:textId="08C1D77E" w:rsidR="000B42EE" w:rsidRDefault="00557EAD" w:rsidP="00C3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C37E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арубіжної літератури</w:t>
            </w:r>
          </w:p>
        </w:tc>
      </w:tr>
      <w:tr w:rsidR="000B42EE" w14:paraId="0600B1A8" w14:textId="77777777" w:rsidTr="000B42EE">
        <w:trPr>
          <w:trHeight w:val="41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A2AFA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0CF912A" w14:textId="69E0C778" w:rsidR="000B42EE" w:rsidRDefault="00557E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 </w:t>
            </w:r>
            <w:r w:rsidR="00B741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Романова О. І.</w:t>
            </w:r>
          </w:p>
        </w:tc>
      </w:tr>
      <w:tr w:rsidR="000B42EE" w14:paraId="5ADC364A" w14:textId="77777777" w:rsidTr="000B42EE">
        <w:trPr>
          <w:trHeight w:val="450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C32C0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3DCD8" w14:textId="4E661BA1" w:rsidR="000B42EE" w:rsidRDefault="00F348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</w:t>
            </w:r>
            <w:r w:rsidR="007D73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бакалаврський</w:t>
            </w:r>
            <w:r w:rsidR="007D73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B42EE" w14:paraId="517FD9CE" w14:textId="77777777" w:rsidTr="000B42EE">
        <w:trPr>
          <w:trHeight w:val="488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B9D55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6FA7A9" w14:textId="09E0EBA4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F348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0B42EE" w14:paraId="1D51E908" w14:textId="77777777" w:rsidTr="000B42EE">
        <w:trPr>
          <w:trHeight w:val="45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D3A4C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44FB0" w14:textId="1C2A304F" w:rsidR="000B42EE" w:rsidRPr="00B741DC" w:rsidRDefault="00C37E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0B42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країнська</w:t>
            </w:r>
            <w:r w:rsidR="00C92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41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російська</w:t>
            </w:r>
          </w:p>
        </w:tc>
      </w:tr>
      <w:tr w:rsidR="000B42EE" w:rsidRPr="00335AD7" w14:paraId="40DFA959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5A66E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EB196" w14:textId="29E403B4" w:rsidR="000B42EE" w:rsidRDefault="00D56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базові знання з курсів «Історія російської літератури» та «Історія зарубіжної літератури»</w:t>
            </w:r>
          </w:p>
        </w:tc>
      </w:tr>
      <w:tr w:rsidR="000B42EE" w:rsidRPr="00B741DC" w14:paraId="268A4FF5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09DB6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F3BE9" w14:textId="6E8E3EC0" w:rsidR="000B42EE" w:rsidRPr="00B741DC" w:rsidRDefault="00557EAD" w:rsidP="00B741DC">
            <w:pPr>
              <w:pStyle w:val="a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C92993" w:rsidRPr="00B74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ворчість </w:t>
            </w:r>
            <w:r w:rsidR="00B741DC" w:rsidRPr="00B741DC">
              <w:rPr>
                <w:rFonts w:ascii="Times New Roman" w:hAnsi="Times New Roman"/>
                <w:sz w:val="24"/>
                <w:szCs w:val="24"/>
                <w:lang w:val="uk-UA"/>
              </w:rPr>
              <w:t>Ф. М. Достоєвського</w:t>
            </w:r>
            <w:r w:rsidR="00C92993" w:rsidRPr="00B74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складова </w:t>
            </w:r>
            <w:r w:rsidR="001140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світового </w:t>
            </w:r>
            <w:r w:rsidR="00C92993" w:rsidRPr="00B741DC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літературного</w:t>
            </w:r>
            <w:r w:rsidR="00B74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92993" w:rsidRPr="00B741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процесу. </w:t>
            </w:r>
          </w:p>
        </w:tc>
      </w:tr>
      <w:tr w:rsidR="000B42EE" w:rsidRPr="00335AD7" w14:paraId="21DA93F7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A3CA7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5938F" w14:textId="403A2942" w:rsidR="000B42EE" w:rsidRDefault="00B135A1" w:rsidP="000E4B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Достоєвський як письменник творчо переосмислив ідеї західноєвропейської літератури Х1Х століття, та, в свою чергу, теми та образи його творів стали предметом філософської та художньої рефлексії у творчості видатних письменників</w:t>
            </w:r>
            <w:r w:rsidR="00D565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філософів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ХХ та ХХ1 століть.  </w:t>
            </w:r>
          </w:p>
        </w:tc>
      </w:tr>
      <w:tr w:rsidR="000B42EE" w:rsidRPr="00D56550" w14:paraId="43C64CF5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6B3B5A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D0D69F" w14:textId="5B680E9B" w:rsidR="000B42EE" w:rsidRDefault="00D56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Розуміти тексти Достоєвського у контексті розвитку світової літератури, виявляти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інтертекстуальні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зв'язки між текстами різних епох.</w:t>
            </w:r>
          </w:p>
        </w:tc>
      </w:tr>
      <w:tr w:rsidR="000B42EE" w:rsidRPr="00B741DC" w14:paraId="5391FAF9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83198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й уміннями (компетентності)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6A483" w14:textId="65393E09" w:rsidR="000B42EE" w:rsidRDefault="00557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="00B135A1"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озуміти історико-культурні зв’язки</w:t>
            </w:r>
            <w:r w:rsidR="00B135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російської та </w:t>
            </w:r>
            <w:r w:rsidR="00B135A1"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західноєвропейської літератури у </w:t>
            </w:r>
            <w:r w:rsidR="00B135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загальному </w:t>
            </w:r>
            <w:r w:rsidR="00B135A1"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розвитку </w:t>
            </w:r>
            <w:r w:rsidR="00B135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світової </w:t>
            </w:r>
            <w:r w:rsidR="00B135A1" w:rsidRPr="00F818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культури</w:t>
            </w:r>
            <w:r w:rsidR="00B135A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B42EE" w14:paraId="6F5DF164" w14:textId="77777777" w:rsidTr="000B42EE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5603F1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1F417" w14:textId="77777777" w:rsidR="000B42EE" w:rsidRPr="00824BB3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24BB3" w:rsidRPr="00824B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бібліотека викладача, інтернет ресурси</w:t>
            </w:r>
          </w:p>
        </w:tc>
      </w:tr>
      <w:tr w:rsidR="000B42EE" w14:paraId="6CAABF90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27DC5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FAC88" w14:textId="77777777" w:rsidR="000B42EE" w:rsidRPr="00824BB3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824BB3" w:rsidRPr="00824B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 та практичні заняття</w:t>
            </w:r>
          </w:p>
        </w:tc>
      </w:tr>
      <w:tr w:rsidR="000B42EE" w14:paraId="7E20CAD8" w14:textId="77777777" w:rsidTr="000B42EE">
        <w:trPr>
          <w:trHeight w:val="449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D83E634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3527F" w14:textId="26EA21D0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proofErr w:type="spellEnd"/>
            <w:r w:rsidR="00335A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0B42EE" w14:paraId="075444CA" w14:textId="77777777" w:rsidTr="000B42EE">
        <w:trPr>
          <w:trHeight w:val="517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B12B249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E7110" w14:textId="77777777" w:rsidR="000B42EE" w:rsidRDefault="00824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0B42EE" w14:paraId="7E0D4D91" w14:textId="77777777" w:rsidTr="000B42EE">
        <w:trPr>
          <w:trHeight w:val="644"/>
        </w:trPr>
        <w:tc>
          <w:tcPr>
            <w:tcW w:w="1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6DFA1EB" w14:textId="77777777" w:rsidR="000B42EE" w:rsidRDefault="000B4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3987B" w14:textId="7FBBEFAB" w:rsidR="000B42EE" w:rsidRDefault="002D77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14:paraId="5F65BE4B" w14:textId="77777777" w:rsidR="000B42EE" w:rsidRDefault="000B42EE" w:rsidP="000B42EE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5D421E95" w14:textId="77777777" w:rsidR="00E8267D" w:rsidRPr="000B42EE" w:rsidRDefault="00E8267D">
      <w:pPr>
        <w:rPr>
          <w:lang w:val="uk-UA"/>
        </w:rPr>
      </w:pPr>
    </w:p>
    <w:sectPr w:rsidR="00E8267D" w:rsidRPr="000B42EE" w:rsidSect="00E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E2ED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EE"/>
    <w:rsid w:val="000B42EE"/>
    <w:rsid w:val="000D48D2"/>
    <w:rsid w:val="000E4BDE"/>
    <w:rsid w:val="00114092"/>
    <w:rsid w:val="00233CF5"/>
    <w:rsid w:val="0025163E"/>
    <w:rsid w:val="002A2A28"/>
    <w:rsid w:val="002D770E"/>
    <w:rsid w:val="002F5631"/>
    <w:rsid w:val="00335AD7"/>
    <w:rsid w:val="003902A7"/>
    <w:rsid w:val="00546F4A"/>
    <w:rsid w:val="00557EAD"/>
    <w:rsid w:val="005A6958"/>
    <w:rsid w:val="005D11E1"/>
    <w:rsid w:val="005D7465"/>
    <w:rsid w:val="00652883"/>
    <w:rsid w:val="00760AF5"/>
    <w:rsid w:val="007D73AD"/>
    <w:rsid w:val="00824BB3"/>
    <w:rsid w:val="0090486D"/>
    <w:rsid w:val="00A369B9"/>
    <w:rsid w:val="00B135A1"/>
    <w:rsid w:val="00B741DC"/>
    <w:rsid w:val="00C0334F"/>
    <w:rsid w:val="00C37E6A"/>
    <w:rsid w:val="00C92993"/>
    <w:rsid w:val="00CE1002"/>
    <w:rsid w:val="00D56550"/>
    <w:rsid w:val="00E8267D"/>
    <w:rsid w:val="00E958F1"/>
    <w:rsid w:val="00EC6956"/>
    <w:rsid w:val="00EF2787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E6F7"/>
  <w15:docId w15:val="{E1AD8FCA-F892-430F-A0F3-185DDDE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42EE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741D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KK RAK</cp:lastModifiedBy>
  <cp:revision>3</cp:revision>
  <dcterms:created xsi:type="dcterms:W3CDTF">2020-09-03T10:45:00Z</dcterms:created>
  <dcterms:modified xsi:type="dcterms:W3CDTF">2020-10-10T19:56:00Z</dcterms:modified>
</cp:coreProperties>
</file>