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F08A" w14:textId="77777777" w:rsidR="00A67D09" w:rsidRPr="00C00569" w:rsidRDefault="00A67D09" w:rsidP="00A67D09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5388" w:type="pct"/>
        <w:tblInd w:w="-743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A67D09" w:rsidRPr="005250C3" w14:paraId="3637DAAC" w14:textId="77777777" w:rsidTr="00561722">
        <w:trPr>
          <w:trHeight w:val="644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CFCAD4A" w14:textId="77777777" w:rsidR="00A67D09" w:rsidRPr="00A937CD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937CD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490E898" w14:textId="77777777" w:rsidR="00A67D09" w:rsidRPr="00357BBE" w:rsidRDefault="00A67D0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37CD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Pr="00A937CD">
              <w:rPr>
                <w:rFonts w:ascii="Times New Roman" w:hAnsi="Times New Roman"/>
                <w:sz w:val="24"/>
                <w:szCs w:val="24"/>
                <w:lang w:val="uk-UA"/>
              </w:rPr>
              <w:t>письмового</w:t>
            </w:r>
            <w:r w:rsidRPr="00A937CD">
              <w:rPr>
                <w:rFonts w:ascii="Times New Roman" w:hAnsi="Times New Roman"/>
                <w:sz w:val="24"/>
                <w:szCs w:val="24"/>
              </w:rPr>
              <w:t xml:space="preserve"> перекладу</w:t>
            </w:r>
          </w:p>
        </w:tc>
      </w:tr>
      <w:tr w:rsidR="00A67D09" w:rsidRPr="005250C3" w14:paraId="657959F6" w14:textId="77777777" w:rsidTr="00561722">
        <w:trPr>
          <w:trHeight w:val="644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7CCCEF4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72C31A5" w14:textId="6E66ABB4" w:rsidR="00A67D09" w:rsidRPr="005250C3" w:rsidRDefault="00AE435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035.055 </w:t>
            </w:r>
            <w:r w:rsidR="00A67D09" w:rsidRPr="00A014CA">
              <w:rPr>
                <w:rFonts w:ascii="Times New Roman" w:hAnsi="Times New Roman"/>
                <w:lang w:val="uk-UA"/>
              </w:rPr>
              <w:t>Романські мови та літератури (переклад включно)</w:t>
            </w:r>
            <w:r>
              <w:rPr>
                <w:rFonts w:ascii="Times New Roman" w:hAnsi="Times New Roman"/>
                <w:lang w:val="uk-UA"/>
              </w:rPr>
              <w:t xml:space="preserve">, перша – французька </w:t>
            </w:r>
          </w:p>
        </w:tc>
      </w:tr>
      <w:tr w:rsidR="00A67D09" w:rsidRPr="005250C3" w14:paraId="1DDFDD35" w14:textId="77777777" w:rsidTr="00561722">
        <w:trPr>
          <w:trHeight w:val="313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B7D1618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8C58DDC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 xml:space="preserve">Романської філології </w:t>
            </w:r>
          </w:p>
        </w:tc>
      </w:tr>
      <w:tr w:rsidR="00A67D09" w:rsidRPr="005250C3" w14:paraId="21704E21" w14:textId="77777777" w:rsidTr="00561722">
        <w:trPr>
          <w:trHeight w:val="261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035FB25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1F07975" w14:textId="77777777" w:rsidR="00A67D09" w:rsidRPr="00A937CD" w:rsidRDefault="00A67D0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Палькевич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Олена Сергіївна</w:t>
            </w:r>
          </w:p>
        </w:tc>
      </w:tr>
      <w:tr w:rsidR="00A67D09" w:rsidRPr="005250C3" w14:paraId="49792787" w14:textId="77777777" w:rsidTr="00561722">
        <w:trPr>
          <w:trHeight w:val="407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C720C8C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58386A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перший (бакалаврський)</w:t>
            </w:r>
          </w:p>
        </w:tc>
      </w:tr>
      <w:tr w:rsidR="00A67D09" w:rsidRPr="005250C3" w14:paraId="0961C724" w14:textId="77777777" w:rsidTr="00561722">
        <w:trPr>
          <w:trHeight w:val="399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7EE4AF9" w14:textId="77777777" w:rsidR="00A67D09" w:rsidRPr="00A937CD" w:rsidRDefault="00A67D0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37CD">
              <w:rPr>
                <w:rFonts w:ascii="Times New Roman" w:hAnsi="Times New Roman"/>
                <w:lang w:val="uk-UA"/>
              </w:rPr>
              <w:t xml:space="preserve">Курс </w:t>
            </w:r>
            <w:r w:rsidRPr="00A937CD">
              <w:rPr>
                <w:rFonts w:ascii="Times New Roman" w:hAnsi="Times New Roman"/>
                <w:i/>
                <w:lang w:val="uk-UA"/>
              </w:rPr>
              <w:t>(на якому буде викладатись)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BBEFFA3" w14:textId="6166F5BF" w:rsidR="00A67D09" w:rsidRPr="003F144C" w:rsidRDefault="0056172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A67D09" w:rsidRPr="005250C3" w14:paraId="1491BF63" w14:textId="77777777" w:rsidTr="00561722">
        <w:trPr>
          <w:trHeight w:val="264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7216907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7C6E6D2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французька</w:t>
            </w:r>
          </w:p>
        </w:tc>
      </w:tr>
      <w:tr w:rsidR="00A67D09" w:rsidRPr="005250C3" w14:paraId="5A0E7BA2" w14:textId="77777777" w:rsidTr="00561722">
        <w:trPr>
          <w:trHeight w:val="409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67FC2D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E422190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знання </w:t>
            </w:r>
            <w:r>
              <w:rPr>
                <w:rFonts w:ascii="Times New Roman" w:hAnsi="Times New Roman"/>
                <w:lang w:val="uk-UA"/>
              </w:rPr>
              <w:t xml:space="preserve">французької мови на рівні В2 </w:t>
            </w:r>
          </w:p>
        </w:tc>
      </w:tr>
      <w:tr w:rsidR="00A67D09" w:rsidRPr="005250C3" w14:paraId="56E5B80B" w14:textId="77777777" w:rsidTr="00561722">
        <w:trPr>
          <w:trHeight w:val="644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8A9EC63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9DE7971" w14:textId="77777777" w:rsidR="00A67D09" w:rsidRPr="00882BC8" w:rsidRDefault="00A67D09" w:rsidP="00561722">
            <w:pPr>
              <w:tabs>
                <w:tab w:val="left" w:pos="2518"/>
              </w:tabs>
              <w:spacing w:after="0" w:line="240" w:lineRule="auto"/>
              <w:ind w:left="-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CE3868">
              <w:rPr>
                <w:rFonts w:ascii="Times New Roman" w:hAnsi="Times New Roman"/>
                <w:lang w:val="uk-UA"/>
              </w:rPr>
              <w:t>Навчання перекладу проводитиметься на основі використання літературних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E3868">
              <w:rPr>
                <w:rFonts w:ascii="Times New Roman" w:hAnsi="Times New Roman"/>
                <w:lang w:val="uk-UA"/>
              </w:rPr>
              <w:t xml:space="preserve">(проза, </w:t>
            </w:r>
            <w:r>
              <w:rPr>
                <w:rFonts w:ascii="Times New Roman" w:hAnsi="Times New Roman"/>
                <w:lang w:val="uk-UA"/>
              </w:rPr>
              <w:t>пое</w:t>
            </w:r>
            <w:r w:rsidRPr="00CE3868">
              <w:rPr>
                <w:rFonts w:ascii="Times New Roman" w:hAnsi="Times New Roman"/>
                <w:lang w:val="uk-UA"/>
              </w:rPr>
              <w:t>зія, театр) та журналістських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E3868">
              <w:rPr>
                <w:rFonts w:ascii="Times New Roman" w:hAnsi="Times New Roman"/>
                <w:lang w:val="uk-UA"/>
              </w:rPr>
              <w:t xml:space="preserve">(економіка, політика, </w:t>
            </w:r>
            <w:r>
              <w:rPr>
                <w:rFonts w:ascii="Times New Roman" w:hAnsi="Times New Roman"/>
                <w:lang w:val="uk-UA"/>
              </w:rPr>
              <w:t>суспільство</w:t>
            </w:r>
            <w:r w:rsidRPr="00CE3868">
              <w:rPr>
                <w:rFonts w:ascii="Times New Roman" w:hAnsi="Times New Roman"/>
                <w:lang w:val="uk-UA"/>
              </w:rPr>
              <w:t>) текстів</w:t>
            </w:r>
            <w:r>
              <w:rPr>
                <w:rFonts w:ascii="Times New Roman" w:hAnsi="Times New Roman"/>
                <w:lang w:val="uk-UA"/>
              </w:rPr>
              <w:t xml:space="preserve">. Для оволодіння навичками письмового перекладу студенти будуть вчитись виконувати </w:t>
            </w:r>
            <w:r w:rsidRPr="00882BC8">
              <w:rPr>
                <w:rFonts w:ascii="Times New Roman" w:hAnsi="Times New Roman"/>
                <w:lang w:val="uk-UA"/>
              </w:rPr>
              <w:t>аналіз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>тексту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>для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>перекладу</w:t>
            </w:r>
            <w:r>
              <w:rPr>
                <w:rFonts w:ascii="Times New Roman" w:hAnsi="Times New Roman"/>
                <w:lang w:val="uk-UA"/>
              </w:rPr>
              <w:t xml:space="preserve"> для визначення його специфіки, користуватись словниками та інтернет ресурсами, робити </w:t>
            </w:r>
            <w:r w:rsidRPr="00882BC8">
              <w:rPr>
                <w:rFonts w:ascii="Times New Roman" w:hAnsi="Times New Roman"/>
                <w:lang w:val="uk-UA"/>
              </w:rPr>
              <w:t>аналітичний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>пошук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>варіантів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>перекладу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>аналіз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>перекладеного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82BC8">
              <w:rPr>
                <w:rFonts w:ascii="Times New Roman" w:hAnsi="Times New Roman"/>
                <w:lang w:val="uk-UA"/>
              </w:rPr>
              <w:t xml:space="preserve">тексту. </w:t>
            </w:r>
          </w:p>
        </w:tc>
      </w:tr>
      <w:tr w:rsidR="00A67D09" w:rsidRPr="005250C3" w14:paraId="0AC9730F" w14:textId="77777777" w:rsidTr="00561722">
        <w:trPr>
          <w:trHeight w:val="644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5D26F96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AFA13D" w14:textId="74CF9BB9" w:rsidR="00A67D09" w:rsidRPr="006E3320" w:rsidRDefault="00A67D09" w:rsidP="0056172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gramStart"/>
            <w:r w:rsidRPr="00752076">
              <w:rPr>
                <w:rFonts w:ascii="Times New Roman" w:hAnsi="Times New Roman"/>
              </w:rPr>
              <w:t>Для того,</w:t>
            </w:r>
            <w:proofErr w:type="gramEnd"/>
            <w:r w:rsidRPr="00752076">
              <w:rPr>
                <w:rFonts w:ascii="Times New Roman" w:hAnsi="Times New Roman"/>
              </w:rPr>
              <w:t xml:space="preserve"> </w:t>
            </w:r>
            <w:proofErr w:type="spellStart"/>
            <w:r w:rsidRPr="00752076">
              <w:rPr>
                <w:rFonts w:ascii="Times New Roman" w:hAnsi="Times New Roman"/>
              </w:rPr>
              <w:t>щоб</w:t>
            </w:r>
            <w:proofErr w:type="spellEnd"/>
            <w:r w:rsidRPr="00752076">
              <w:rPr>
                <w:rFonts w:ascii="Times New Roman" w:hAnsi="Times New Roman"/>
              </w:rPr>
              <w:t xml:space="preserve"> </w:t>
            </w:r>
            <w:r w:rsidRPr="00752076">
              <w:rPr>
                <w:rFonts w:ascii="Times New Roman" w:hAnsi="Times New Roman"/>
                <w:lang w:val="uk-UA"/>
              </w:rPr>
              <w:t xml:space="preserve">оволодіти на високому рівні французькою мовою, здобути навички </w:t>
            </w:r>
            <w:r>
              <w:rPr>
                <w:rFonts w:ascii="Times New Roman" w:hAnsi="Times New Roman"/>
                <w:lang w:val="uk-UA"/>
              </w:rPr>
              <w:t>письмового</w:t>
            </w:r>
            <w:r w:rsidRPr="00752076">
              <w:rPr>
                <w:rFonts w:ascii="Times New Roman" w:hAnsi="Times New Roman"/>
                <w:lang w:val="uk-UA"/>
              </w:rPr>
              <w:t xml:space="preserve"> перекладу</w:t>
            </w:r>
            <w:r>
              <w:rPr>
                <w:rFonts w:ascii="Times New Roman" w:hAnsi="Times New Roman"/>
                <w:lang w:val="uk-UA"/>
              </w:rPr>
              <w:t xml:space="preserve"> літературних та журналістських текстів</w:t>
            </w:r>
            <w:r w:rsidRPr="00752076">
              <w:rPr>
                <w:rFonts w:ascii="Times New Roman" w:hAnsi="Times New Roman"/>
                <w:lang w:val="uk-UA"/>
              </w:rPr>
              <w:t xml:space="preserve">, зрозуміти специфіку професії </w:t>
            </w:r>
            <w:r>
              <w:rPr>
                <w:rFonts w:ascii="Times New Roman" w:hAnsi="Times New Roman"/>
                <w:lang w:val="uk-UA"/>
              </w:rPr>
              <w:t xml:space="preserve">письмового </w:t>
            </w:r>
            <w:r w:rsidRPr="00752076">
              <w:rPr>
                <w:rFonts w:ascii="Times New Roman" w:hAnsi="Times New Roman"/>
                <w:lang w:val="uk-UA"/>
              </w:rPr>
              <w:t xml:space="preserve">перекладача, </w:t>
            </w:r>
            <w:r w:rsidRPr="00752076">
              <w:rPr>
                <w:rFonts w:ascii="Times New Roman" w:hAnsi="Times New Roman"/>
              </w:rPr>
              <w:t xml:space="preserve">стати </w:t>
            </w:r>
            <w:proofErr w:type="spellStart"/>
            <w:r w:rsidRPr="00752076">
              <w:rPr>
                <w:rFonts w:ascii="Times New Roman" w:hAnsi="Times New Roman"/>
              </w:rPr>
              <w:t>конкурентоспроможним</w:t>
            </w:r>
            <w:proofErr w:type="spellEnd"/>
            <w:r w:rsidRPr="00752076">
              <w:rPr>
                <w:rFonts w:ascii="Times New Roman" w:hAnsi="Times New Roman"/>
              </w:rPr>
              <w:t xml:space="preserve"> </w:t>
            </w:r>
            <w:proofErr w:type="spellStart"/>
            <w:r w:rsidRPr="00752076">
              <w:rPr>
                <w:rFonts w:ascii="Times New Roman" w:hAnsi="Times New Roman"/>
              </w:rPr>
              <w:t>фахівцем</w:t>
            </w:r>
            <w:proofErr w:type="spellEnd"/>
            <w:r w:rsidRPr="00752076">
              <w:rPr>
                <w:rFonts w:ascii="Times New Roman" w:hAnsi="Times New Roman"/>
              </w:rPr>
              <w:t xml:space="preserve"> </w:t>
            </w:r>
            <w:proofErr w:type="spellStart"/>
            <w:r w:rsidRPr="00752076">
              <w:rPr>
                <w:rFonts w:ascii="Times New Roman" w:hAnsi="Times New Roman"/>
              </w:rPr>
              <w:t>міжнародного</w:t>
            </w:r>
            <w:proofErr w:type="spellEnd"/>
            <w:r w:rsidRPr="00752076">
              <w:rPr>
                <w:rFonts w:ascii="Times New Roman" w:hAnsi="Times New Roman"/>
              </w:rPr>
              <w:t xml:space="preserve"> </w:t>
            </w:r>
            <w:proofErr w:type="spellStart"/>
            <w:r w:rsidRPr="00752076">
              <w:rPr>
                <w:rFonts w:ascii="Times New Roman" w:hAnsi="Times New Roman"/>
              </w:rPr>
              <w:t>рівня</w:t>
            </w:r>
            <w:proofErr w:type="spellEnd"/>
            <w:r w:rsidRPr="00752076">
              <w:rPr>
                <w:rFonts w:ascii="Times New Roman" w:hAnsi="Times New Roman"/>
                <w:lang w:val="uk-UA"/>
              </w:rPr>
              <w:t xml:space="preserve">. </w:t>
            </w:r>
          </w:p>
        </w:tc>
      </w:tr>
      <w:tr w:rsidR="00A67D09" w:rsidRPr="005250C3" w14:paraId="779B6D2E" w14:textId="77777777" w:rsidTr="00561722">
        <w:trPr>
          <w:trHeight w:val="644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D4FCE61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9AD4777" w14:textId="77777777" w:rsidR="00A67D09" w:rsidRPr="006E3285" w:rsidRDefault="00A67D09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02A80">
              <w:rPr>
                <w:rFonts w:ascii="Times New Roman" w:hAnsi="Times New Roman"/>
              </w:rPr>
              <w:t>Використовувати</w:t>
            </w:r>
            <w:proofErr w:type="spellEnd"/>
            <w:r w:rsidRPr="00702A80">
              <w:rPr>
                <w:rFonts w:ascii="Times New Roman" w:hAnsi="Times New Roman"/>
              </w:rPr>
              <w:t xml:space="preserve"> </w:t>
            </w:r>
            <w:proofErr w:type="spellStart"/>
            <w:r w:rsidRPr="00702A80">
              <w:rPr>
                <w:rFonts w:ascii="Times New Roman" w:hAnsi="Times New Roman"/>
              </w:rPr>
              <w:t>французьку</w:t>
            </w:r>
            <w:proofErr w:type="spellEnd"/>
            <w:r w:rsidRPr="00702A80">
              <w:rPr>
                <w:rFonts w:ascii="Times New Roman" w:hAnsi="Times New Roman"/>
              </w:rPr>
              <w:t xml:space="preserve"> </w:t>
            </w:r>
            <w:proofErr w:type="spellStart"/>
            <w:r w:rsidRPr="00702A80">
              <w:rPr>
                <w:rFonts w:ascii="Times New Roman" w:hAnsi="Times New Roman"/>
              </w:rPr>
              <w:t>мову</w:t>
            </w:r>
            <w:proofErr w:type="spellEnd"/>
            <w:r w:rsidRPr="00702A80">
              <w:rPr>
                <w:rFonts w:ascii="Times New Roman" w:hAnsi="Times New Roman"/>
              </w:rPr>
              <w:t xml:space="preserve"> у </w:t>
            </w:r>
            <w:proofErr w:type="spellStart"/>
            <w:r w:rsidRPr="00702A80">
              <w:rPr>
                <w:rFonts w:ascii="Times New Roman" w:hAnsi="Times New Roman"/>
              </w:rPr>
              <w:t>професійному</w:t>
            </w:r>
            <w:proofErr w:type="spellEnd"/>
            <w:r w:rsidRPr="00702A80">
              <w:rPr>
                <w:rFonts w:ascii="Times New Roman" w:hAnsi="Times New Roman"/>
              </w:rPr>
              <w:t xml:space="preserve"> </w:t>
            </w:r>
            <w:proofErr w:type="spellStart"/>
            <w:r w:rsidRPr="00702A80">
              <w:rPr>
                <w:rFonts w:ascii="Times New Roman" w:hAnsi="Times New Roman"/>
              </w:rPr>
              <w:t>середовищі</w:t>
            </w:r>
            <w:proofErr w:type="spellEnd"/>
            <w:r w:rsidRPr="00702A80">
              <w:rPr>
                <w:rFonts w:ascii="Times New Roman" w:hAnsi="Times New Roman"/>
                <w:lang w:val="uk-UA"/>
              </w:rPr>
              <w:t xml:space="preserve">, виконувати </w:t>
            </w:r>
            <w:proofErr w:type="spellStart"/>
            <w:r w:rsidRPr="006E3285">
              <w:rPr>
                <w:rFonts w:ascii="Times New Roman" w:hAnsi="Times New Roman"/>
              </w:rPr>
              <w:t>художній</w:t>
            </w:r>
            <w:proofErr w:type="spellEnd"/>
            <w:r w:rsidRPr="006E32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письмовий </w:t>
            </w:r>
            <w:r w:rsidRPr="006E3285">
              <w:rPr>
                <w:rFonts w:ascii="Times New Roman" w:hAnsi="Times New Roman"/>
              </w:rPr>
              <w:t>переклад</w:t>
            </w:r>
            <w:r w:rsidRPr="004107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та </w:t>
            </w:r>
            <w:r w:rsidRPr="00410772">
              <w:rPr>
                <w:rFonts w:ascii="Times New Roman" w:hAnsi="Times New Roman"/>
              </w:rPr>
              <w:t xml:space="preserve">переклад </w:t>
            </w:r>
            <w:proofErr w:type="spellStart"/>
            <w:r w:rsidRPr="00410772">
              <w:rPr>
                <w:rFonts w:ascii="Times New Roman" w:hAnsi="Times New Roman"/>
              </w:rPr>
              <w:t>розважального</w:t>
            </w:r>
            <w:proofErr w:type="spellEnd"/>
            <w:r w:rsidRPr="00410772">
              <w:rPr>
                <w:rFonts w:ascii="Times New Roman" w:hAnsi="Times New Roman"/>
              </w:rPr>
              <w:t xml:space="preserve"> контенту: </w:t>
            </w:r>
            <w:proofErr w:type="spellStart"/>
            <w:r w:rsidRPr="00410772">
              <w:rPr>
                <w:rFonts w:ascii="Times New Roman" w:hAnsi="Times New Roman"/>
              </w:rPr>
              <w:t>реклами</w:t>
            </w:r>
            <w:proofErr w:type="spellEnd"/>
            <w:r w:rsidRPr="00410772">
              <w:rPr>
                <w:rFonts w:ascii="Times New Roman" w:hAnsi="Times New Roman"/>
              </w:rPr>
              <w:t xml:space="preserve">, </w:t>
            </w:r>
            <w:proofErr w:type="spellStart"/>
            <w:r w:rsidRPr="006E3285">
              <w:rPr>
                <w:rFonts w:ascii="Times New Roman" w:hAnsi="Times New Roman"/>
              </w:rPr>
              <w:t>комп’ютерних</w:t>
            </w:r>
            <w:proofErr w:type="spellEnd"/>
            <w:r w:rsidRPr="006E3285">
              <w:rPr>
                <w:rFonts w:ascii="Times New Roman" w:hAnsi="Times New Roman"/>
              </w:rPr>
              <w:t xml:space="preserve"> </w:t>
            </w:r>
            <w:proofErr w:type="spellStart"/>
            <w:r w:rsidRPr="006E3285">
              <w:rPr>
                <w:rFonts w:ascii="Times New Roman" w:hAnsi="Times New Roman"/>
              </w:rPr>
              <w:t>ігор</w:t>
            </w:r>
            <w:proofErr w:type="spellEnd"/>
            <w:r w:rsidRPr="006E3285">
              <w:rPr>
                <w:rFonts w:ascii="Times New Roman" w:hAnsi="Times New Roman"/>
              </w:rPr>
              <w:t xml:space="preserve">, </w:t>
            </w:r>
            <w:proofErr w:type="spellStart"/>
            <w:r w:rsidRPr="006E3285">
              <w:rPr>
                <w:rFonts w:ascii="Times New Roman" w:hAnsi="Times New Roman"/>
              </w:rPr>
              <w:t>фільмів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A67D09" w:rsidRPr="005250C3" w14:paraId="612A8AD1" w14:textId="77777777" w:rsidTr="00561722">
        <w:trPr>
          <w:trHeight w:val="644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0B86C75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2589F6" w14:textId="77777777" w:rsidR="00A67D09" w:rsidRPr="005250C3" w:rsidRDefault="00A67D09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Можна користуватись д</w:t>
            </w:r>
            <w:r w:rsidRPr="006E3320">
              <w:rPr>
                <w:rFonts w:ascii="Times New Roman" w:hAnsi="Times New Roman"/>
                <w:lang w:val="uk-UA"/>
              </w:rPr>
              <w:t xml:space="preserve">ля виконання функціональних обов’язків </w:t>
            </w:r>
            <w:r>
              <w:rPr>
                <w:rFonts w:ascii="Times New Roman" w:hAnsi="Times New Roman"/>
                <w:lang w:val="uk-UA"/>
              </w:rPr>
              <w:t>в якості письмового перекладача у видавництві художньої літератури, у ЗМІ, для виконання іншомовних версій сайтів, д</w:t>
            </w:r>
            <w:r w:rsidRPr="006E3320">
              <w:rPr>
                <w:rFonts w:ascii="Times New Roman" w:hAnsi="Times New Roman"/>
                <w:lang w:val="uk-UA"/>
              </w:rPr>
              <w:t>ля участі у програмах академічної мобільності;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E3320">
              <w:rPr>
                <w:rFonts w:ascii="Times New Roman" w:hAnsi="Times New Roman"/>
                <w:lang w:val="uk-UA"/>
              </w:rPr>
              <w:t xml:space="preserve">для </w:t>
            </w:r>
            <w:r>
              <w:rPr>
                <w:rFonts w:ascii="Times New Roman" w:hAnsi="Times New Roman"/>
                <w:lang w:val="uk-UA"/>
              </w:rPr>
              <w:t>здійснення листування</w:t>
            </w:r>
            <w:r w:rsidRPr="006E3320">
              <w:rPr>
                <w:rFonts w:ascii="Times New Roman" w:hAnsi="Times New Roman"/>
                <w:lang w:val="uk-UA"/>
              </w:rPr>
              <w:t xml:space="preserve"> з іноземними партнерами</w:t>
            </w:r>
            <w:r>
              <w:rPr>
                <w:rFonts w:ascii="Times New Roman" w:hAnsi="Times New Roman"/>
                <w:lang w:val="uk-UA"/>
              </w:rPr>
              <w:t>,  для роботи у відділі міжнародної співпраці</w:t>
            </w:r>
            <w:r w:rsidRPr="006E3320">
              <w:rPr>
                <w:rFonts w:ascii="Times New Roman" w:hAnsi="Times New Roman"/>
                <w:lang w:val="uk-UA"/>
              </w:rPr>
              <w:t>;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E3320">
              <w:rPr>
                <w:rFonts w:ascii="Times New Roman" w:hAnsi="Times New Roman"/>
                <w:lang w:val="uk-UA"/>
              </w:rPr>
              <w:t>для неперервного професійного та особистісного саморозвитку;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E3320">
              <w:rPr>
                <w:rFonts w:ascii="Times New Roman" w:hAnsi="Times New Roman"/>
                <w:lang w:val="uk-UA"/>
              </w:rPr>
              <w:t xml:space="preserve">для участі у міжнародних проектах, наукових конференціях, </w:t>
            </w:r>
            <w:r>
              <w:rPr>
                <w:rFonts w:ascii="Times New Roman" w:hAnsi="Times New Roman"/>
                <w:lang w:val="uk-UA"/>
              </w:rPr>
              <w:t>колоквіумах, тренінгах.</w:t>
            </w:r>
          </w:p>
        </w:tc>
      </w:tr>
      <w:tr w:rsidR="00A67D09" w:rsidRPr="005250C3" w14:paraId="31A115EC" w14:textId="77777777" w:rsidTr="00561722">
        <w:trPr>
          <w:trHeight w:val="644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81C55B5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210DC2B" w14:textId="77777777" w:rsidR="00A67D09" w:rsidRDefault="00A67D09" w:rsidP="007E2BE8">
            <w:pPr>
              <w:spacing w:after="0" w:line="240" w:lineRule="auto"/>
              <w:jc w:val="both"/>
              <w:rPr>
                <w:lang w:val="uk-UA"/>
              </w:rPr>
            </w:pPr>
            <w:r w:rsidRPr="00D66F5E">
              <w:rPr>
                <w:rFonts w:ascii="Times New Roman" w:hAnsi="Times New Roman"/>
                <w:lang w:val="uk-UA"/>
              </w:rPr>
              <w:t xml:space="preserve">Інформаційне забезпечення ґрунтується на використанні ресурсів: </w:t>
            </w:r>
            <w:proofErr w:type="spellStart"/>
            <w:r w:rsidRPr="00D66F5E">
              <w:rPr>
                <w:rFonts w:ascii="Times New Roman" w:hAnsi="Times New Roman"/>
                <w:lang w:val="uk-UA"/>
              </w:rPr>
              <w:t>загальноуніверситетських</w:t>
            </w:r>
            <w:proofErr w:type="spellEnd"/>
            <w:r w:rsidRPr="00D66F5E">
              <w:rPr>
                <w:rFonts w:ascii="Times New Roman" w:hAnsi="Times New Roman"/>
                <w:lang w:val="uk-UA"/>
              </w:rPr>
              <w:t xml:space="preserve"> та кафедральних бібліотек,  мережі Internet з вільним доступом, колекцій цифрового репозиторію.</w:t>
            </w:r>
            <w:r w:rsidRPr="00D66F5E">
              <w:rPr>
                <w:lang w:val="uk-UA"/>
              </w:rPr>
              <w:t xml:space="preserve"> </w:t>
            </w:r>
          </w:p>
          <w:p w14:paraId="4BDB282D" w14:textId="77777777" w:rsidR="00A67D09" w:rsidRPr="005250C3" w:rsidRDefault="00A67D09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66F5E">
              <w:rPr>
                <w:rFonts w:ascii="Times New Roman" w:hAnsi="Times New Roman"/>
                <w:lang w:val="uk-UA"/>
              </w:rPr>
              <w:t>В освітньому процесі використовується для проведення</w:t>
            </w:r>
            <w:r>
              <w:rPr>
                <w:rFonts w:ascii="Times New Roman" w:hAnsi="Times New Roman"/>
                <w:lang w:val="uk-UA"/>
              </w:rPr>
              <w:t xml:space="preserve"> практичних занять</w:t>
            </w:r>
            <w:r w:rsidRPr="00D66F5E">
              <w:rPr>
                <w:rFonts w:ascii="Times New Roman" w:hAnsi="Times New Roman"/>
                <w:lang w:val="uk-UA"/>
              </w:rPr>
              <w:t xml:space="preserve"> мультимедійне обладнання, обладнання лабораторій і спеціалізованих кабінетів (лабораторія «</w:t>
            </w:r>
            <w:r>
              <w:rPr>
                <w:rFonts w:ascii="Times New Roman" w:hAnsi="Times New Roman"/>
                <w:lang w:val="uk-UA"/>
              </w:rPr>
              <w:t>Країнознавство»</w:t>
            </w:r>
            <w:r w:rsidRPr="00D66F5E">
              <w:rPr>
                <w:rFonts w:ascii="Times New Roman" w:hAnsi="Times New Roman"/>
                <w:lang w:val="uk-UA"/>
              </w:rPr>
              <w:t>), а також  комп’ютерних лабораторій.</w:t>
            </w:r>
          </w:p>
        </w:tc>
      </w:tr>
      <w:tr w:rsidR="00A67D09" w:rsidRPr="005B1CB2" w14:paraId="333170C2" w14:textId="77777777" w:rsidTr="00561722">
        <w:trPr>
          <w:trHeight w:val="644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D2D4D5" w14:textId="77777777" w:rsidR="00A67D09" w:rsidRPr="00A937CD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937CD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23B978B" w14:textId="7DEA8EC9" w:rsidR="00A67D09" w:rsidRPr="00561722" w:rsidRDefault="0056172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61722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</w:tr>
      <w:tr w:rsidR="00A67D09" w:rsidRPr="005250C3" w14:paraId="098B57C7" w14:textId="77777777" w:rsidTr="00561722">
        <w:trPr>
          <w:trHeight w:val="261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ABFA456" w14:textId="77777777" w:rsidR="00A67D09" w:rsidRPr="00A937CD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A937CD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103342" w14:textId="3FF9FF9A" w:rsidR="00A67D09" w:rsidRPr="005250C3" w:rsidRDefault="0056172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lang w:val="uk-UA"/>
              </w:rPr>
              <w:t>. залік</w:t>
            </w:r>
          </w:p>
        </w:tc>
      </w:tr>
      <w:tr w:rsidR="00A67D09" w:rsidRPr="005250C3" w14:paraId="1A571EFC" w14:textId="77777777" w:rsidTr="00561722">
        <w:trPr>
          <w:trHeight w:val="266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1B316E1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818850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A67D09" w:rsidRPr="005250C3" w14:paraId="326D77BC" w14:textId="77777777" w:rsidTr="00561722">
        <w:trPr>
          <w:trHeight w:val="411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B4C6CAF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3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F245D2" w14:textId="77777777" w:rsidR="00A67D09" w:rsidRPr="005250C3" w:rsidRDefault="00A67D09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14:paraId="2C973719" w14:textId="77777777" w:rsidR="000B5191" w:rsidRDefault="000B5191"/>
    <w:sectPr w:rsidR="000B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849"/>
    <w:rsid w:val="000B5191"/>
    <w:rsid w:val="00561722"/>
    <w:rsid w:val="00611849"/>
    <w:rsid w:val="00A67D09"/>
    <w:rsid w:val="00A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1B02"/>
  <w15:docId w15:val="{44C325BE-CC0B-4555-8E6C-81CC5CC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KK RAK</cp:lastModifiedBy>
  <cp:revision>3</cp:revision>
  <dcterms:created xsi:type="dcterms:W3CDTF">2020-09-03T08:46:00Z</dcterms:created>
  <dcterms:modified xsi:type="dcterms:W3CDTF">2020-10-11T10:09:00Z</dcterms:modified>
</cp:coreProperties>
</file>