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EBF5" w14:textId="70359027" w:rsidR="00E05AEB" w:rsidRDefault="00DF64D7" w:rsidP="00F85155">
      <w:pPr>
        <w:pStyle w:val="1"/>
        <w:jc w:val="center"/>
        <w:rPr>
          <w:spacing w:val="1"/>
          <w:lang w:val="ru-RU"/>
        </w:rPr>
      </w:pPr>
      <w:bookmarkStart w:id="0" w:name="_GoBack"/>
      <w:bookmarkEnd w:id="0"/>
      <w:r w:rsidRPr="00E05AEB">
        <w:t>Міністерство</w:t>
      </w:r>
      <w:r w:rsidRPr="00E05AEB">
        <w:rPr>
          <w:spacing w:val="11"/>
        </w:rPr>
        <w:t xml:space="preserve"> </w:t>
      </w:r>
      <w:r w:rsidRPr="00E05AEB">
        <w:t>освіти</w:t>
      </w:r>
      <w:r w:rsidRPr="00E05AEB">
        <w:rPr>
          <w:spacing w:val="11"/>
        </w:rPr>
        <w:t xml:space="preserve"> </w:t>
      </w:r>
      <w:r w:rsidRPr="00E05AEB">
        <w:t>і</w:t>
      </w:r>
      <w:r w:rsidRPr="00E05AEB">
        <w:rPr>
          <w:spacing w:val="12"/>
        </w:rPr>
        <w:t xml:space="preserve"> </w:t>
      </w:r>
      <w:r w:rsidRPr="00E05AEB">
        <w:t>науки</w:t>
      </w:r>
      <w:r w:rsidRPr="00E05AEB">
        <w:rPr>
          <w:spacing w:val="10"/>
        </w:rPr>
        <w:t xml:space="preserve"> </w:t>
      </w:r>
      <w:r w:rsidRPr="00E05AEB">
        <w:t>України</w:t>
      </w:r>
    </w:p>
    <w:p w14:paraId="5B8AE817" w14:textId="77777777" w:rsidR="00F47FD6" w:rsidRDefault="00DF64D7" w:rsidP="00E05AEB">
      <w:pPr>
        <w:pStyle w:val="1"/>
        <w:jc w:val="center"/>
        <w:rPr>
          <w:b w:val="0"/>
          <w:spacing w:val="-57"/>
        </w:rPr>
      </w:pPr>
      <w:r w:rsidRPr="00E05AEB">
        <w:rPr>
          <w:b w:val="0"/>
        </w:rPr>
        <w:t>Національна</w:t>
      </w:r>
      <w:r w:rsidRPr="00E05AEB">
        <w:rPr>
          <w:b w:val="0"/>
          <w:spacing w:val="-6"/>
        </w:rPr>
        <w:t xml:space="preserve"> </w:t>
      </w:r>
      <w:r w:rsidRPr="00E05AEB">
        <w:rPr>
          <w:b w:val="0"/>
        </w:rPr>
        <w:t>академія</w:t>
      </w:r>
      <w:r w:rsidRPr="00E05AEB">
        <w:rPr>
          <w:b w:val="0"/>
          <w:spacing w:val="-4"/>
        </w:rPr>
        <w:t xml:space="preserve"> </w:t>
      </w:r>
      <w:r w:rsidRPr="00E05AEB">
        <w:rPr>
          <w:b w:val="0"/>
        </w:rPr>
        <w:t>педагогічних</w:t>
      </w:r>
      <w:r w:rsidRPr="00E05AEB">
        <w:rPr>
          <w:b w:val="0"/>
          <w:spacing w:val="-5"/>
        </w:rPr>
        <w:t xml:space="preserve"> </w:t>
      </w:r>
      <w:r w:rsidRPr="00E05AEB">
        <w:rPr>
          <w:b w:val="0"/>
        </w:rPr>
        <w:t>наук</w:t>
      </w:r>
      <w:r w:rsidRPr="00E05AEB">
        <w:rPr>
          <w:b w:val="0"/>
          <w:spacing w:val="-5"/>
        </w:rPr>
        <w:t xml:space="preserve"> </w:t>
      </w:r>
      <w:r w:rsidRPr="00E05AEB">
        <w:rPr>
          <w:b w:val="0"/>
        </w:rPr>
        <w:t>України</w:t>
      </w:r>
      <w:r w:rsidRPr="00E05AEB">
        <w:rPr>
          <w:b w:val="0"/>
          <w:spacing w:val="-57"/>
        </w:rPr>
        <w:t xml:space="preserve"> </w:t>
      </w:r>
      <w:r w:rsidR="00F47FD6">
        <w:rPr>
          <w:b w:val="0"/>
          <w:spacing w:val="-57"/>
        </w:rPr>
        <w:t xml:space="preserve">  </w:t>
      </w:r>
    </w:p>
    <w:p w14:paraId="1C54DFDD" w14:textId="7AF69B3C" w:rsidR="00BD1A48" w:rsidRPr="00E05AEB" w:rsidRDefault="00DF64D7" w:rsidP="00E05AEB">
      <w:pPr>
        <w:pStyle w:val="1"/>
        <w:jc w:val="center"/>
        <w:rPr>
          <w:b w:val="0"/>
        </w:rPr>
      </w:pPr>
      <w:r w:rsidRPr="00E05AEB">
        <w:rPr>
          <w:b w:val="0"/>
        </w:rPr>
        <w:t>Інститут</w:t>
      </w:r>
      <w:r w:rsidRPr="00E05AEB">
        <w:rPr>
          <w:b w:val="0"/>
          <w:spacing w:val="-2"/>
        </w:rPr>
        <w:t xml:space="preserve"> </w:t>
      </w:r>
      <w:r w:rsidRPr="00E05AEB">
        <w:rPr>
          <w:b w:val="0"/>
        </w:rPr>
        <w:t>проблем виховання</w:t>
      </w:r>
    </w:p>
    <w:p w14:paraId="7F1CD8CE" w14:textId="77777777" w:rsidR="00BD1A48" w:rsidRPr="00F60813" w:rsidRDefault="00DF64D7">
      <w:pPr>
        <w:pStyle w:val="a3"/>
        <w:ind w:left="1280" w:right="874" w:firstLine="895"/>
      </w:pPr>
      <w:r w:rsidRPr="00F60813">
        <w:t>Національна Рада жінок України</w:t>
      </w:r>
      <w:r w:rsidRPr="00F60813">
        <w:rPr>
          <w:spacing w:val="1"/>
        </w:rPr>
        <w:t xml:space="preserve"> </w:t>
      </w:r>
      <w:r w:rsidRPr="00F60813">
        <w:t>Рівненський</w:t>
      </w:r>
      <w:r w:rsidRPr="00F60813">
        <w:rPr>
          <w:spacing w:val="-6"/>
        </w:rPr>
        <w:t xml:space="preserve"> </w:t>
      </w:r>
      <w:r w:rsidRPr="00F60813">
        <w:t>державний</w:t>
      </w:r>
      <w:r w:rsidRPr="00F60813">
        <w:rPr>
          <w:spacing w:val="-5"/>
        </w:rPr>
        <w:t xml:space="preserve"> </w:t>
      </w:r>
      <w:r w:rsidRPr="00F60813">
        <w:t>гуманітарний</w:t>
      </w:r>
      <w:r w:rsidRPr="00F60813">
        <w:rPr>
          <w:spacing w:val="-5"/>
        </w:rPr>
        <w:t xml:space="preserve"> </w:t>
      </w:r>
      <w:r w:rsidRPr="00F60813">
        <w:t>університет</w:t>
      </w:r>
    </w:p>
    <w:p w14:paraId="10B64788" w14:textId="77777777" w:rsidR="00BD1A48" w:rsidRPr="00F60813" w:rsidRDefault="00DF64D7">
      <w:pPr>
        <w:pStyle w:val="a3"/>
        <w:ind w:left="112" w:right="49"/>
        <w:jc w:val="center"/>
      </w:pPr>
      <w:r w:rsidRPr="00F60813">
        <w:t>Комунальний заклад «Харківська гуманітарно-педагогічна академія»</w:t>
      </w:r>
      <w:r w:rsidRPr="00F60813">
        <w:rPr>
          <w:spacing w:val="-57"/>
        </w:rPr>
        <w:t xml:space="preserve"> </w:t>
      </w:r>
      <w:r w:rsidRPr="00F60813">
        <w:t>Харківської</w:t>
      </w:r>
      <w:r w:rsidRPr="00F60813">
        <w:rPr>
          <w:spacing w:val="-1"/>
        </w:rPr>
        <w:t xml:space="preserve"> </w:t>
      </w:r>
      <w:r w:rsidRPr="00F60813">
        <w:t>обласної</w:t>
      </w:r>
      <w:r w:rsidRPr="00F60813">
        <w:rPr>
          <w:spacing w:val="1"/>
        </w:rPr>
        <w:t xml:space="preserve"> </w:t>
      </w:r>
      <w:r w:rsidRPr="00F60813">
        <w:t>ради</w:t>
      </w:r>
    </w:p>
    <w:p w14:paraId="3BE2E713" w14:textId="77777777" w:rsidR="00BD1A48" w:rsidRPr="00F60813" w:rsidRDefault="00202295">
      <w:pPr>
        <w:pStyle w:val="a3"/>
        <w:spacing w:before="1"/>
        <w:ind w:left="112" w:right="55"/>
        <w:jc w:val="center"/>
      </w:pPr>
      <w:hyperlink r:id="rId5">
        <w:r w:rsidR="00DF64D7" w:rsidRPr="00F60813">
          <w:t>Національний університет Чернігівський колегіум» імені Т. Г. Шевченка</w:t>
        </w:r>
      </w:hyperlink>
      <w:r w:rsidR="00DF64D7" w:rsidRPr="00F60813">
        <w:rPr>
          <w:spacing w:val="-57"/>
        </w:rPr>
        <w:t xml:space="preserve"> </w:t>
      </w:r>
      <w:proofErr w:type="spellStart"/>
      <w:r w:rsidR="00DF64D7" w:rsidRPr="00F60813">
        <w:t>Пряшівський</w:t>
      </w:r>
      <w:proofErr w:type="spellEnd"/>
      <w:r w:rsidR="00DF64D7" w:rsidRPr="00F60813">
        <w:rPr>
          <w:spacing w:val="-2"/>
        </w:rPr>
        <w:t xml:space="preserve"> </w:t>
      </w:r>
      <w:r w:rsidR="00DF64D7" w:rsidRPr="00F60813">
        <w:t>університет</w:t>
      </w:r>
      <w:r w:rsidR="00DF64D7" w:rsidRPr="00F60813">
        <w:rPr>
          <w:spacing w:val="-1"/>
        </w:rPr>
        <w:t xml:space="preserve"> </w:t>
      </w:r>
      <w:r w:rsidR="00DF64D7" w:rsidRPr="00F60813">
        <w:t xml:space="preserve">y </w:t>
      </w:r>
      <w:proofErr w:type="spellStart"/>
      <w:r w:rsidR="00DF64D7" w:rsidRPr="00F60813">
        <w:t>Пряшеві</w:t>
      </w:r>
      <w:proofErr w:type="spellEnd"/>
      <w:r w:rsidR="00DF64D7" w:rsidRPr="00F60813">
        <w:rPr>
          <w:spacing w:val="2"/>
        </w:rPr>
        <w:t xml:space="preserve"> </w:t>
      </w:r>
      <w:r w:rsidR="00DF64D7" w:rsidRPr="00F60813">
        <w:t>(Словаччина)</w:t>
      </w:r>
    </w:p>
    <w:p w14:paraId="0AC7A65D" w14:textId="77777777" w:rsidR="00BD1A48" w:rsidRPr="00F60813" w:rsidRDefault="00DF64D7">
      <w:pPr>
        <w:pStyle w:val="a3"/>
        <w:ind w:left="1644" w:right="1020"/>
        <w:jc w:val="center"/>
      </w:pPr>
      <w:r w:rsidRPr="00F60813">
        <w:t>Уманський державний педагогічний університет</w:t>
      </w:r>
      <w:r w:rsidRPr="00F60813">
        <w:rPr>
          <w:spacing w:val="-57"/>
        </w:rPr>
        <w:t xml:space="preserve"> </w:t>
      </w:r>
      <w:r w:rsidRPr="00F60813">
        <w:t>імені</w:t>
      </w:r>
      <w:r w:rsidRPr="00F60813">
        <w:rPr>
          <w:spacing w:val="-1"/>
        </w:rPr>
        <w:t xml:space="preserve"> </w:t>
      </w:r>
      <w:r w:rsidRPr="00F60813">
        <w:t>Павла</w:t>
      </w:r>
      <w:r w:rsidRPr="00F60813">
        <w:rPr>
          <w:spacing w:val="1"/>
        </w:rPr>
        <w:t xml:space="preserve"> </w:t>
      </w:r>
      <w:r w:rsidRPr="00F60813">
        <w:t>Тичини</w:t>
      </w:r>
    </w:p>
    <w:p w14:paraId="2845E4D3" w14:textId="77777777" w:rsidR="00BD1A48" w:rsidRPr="00F60813" w:rsidRDefault="00BD1A48">
      <w:pPr>
        <w:pStyle w:val="a3"/>
        <w:rPr>
          <w:sz w:val="26"/>
        </w:rPr>
      </w:pPr>
    </w:p>
    <w:p w14:paraId="1C683E7B" w14:textId="61AE47AD" w:rsidR="00BD1A48" w:rsidRPr="001F1127" w:rsidRDefault="00657793" w:rsidP="001F1127">
      <w:pPr>
        <w:pStyle w:val="1"/>
        <w:spacing w:before="177"/>
        <w:ind w:left="864" w:right="665"/>
        <w:jc w:val="center"/>
      </w:pPr>
      <w:r w:rsidRPr="001F1127">
        <w:rPr>
          <w:lang w:val="en-US"/>
        </w:rPr>
        <w:t>VI</w:t>
      </w:r>
      <w:r w:rsidR="002A093D" w:rsidRPr="001F1127">
        <w:t>І</w:t>
      </w:r>
      <w:r w:rsidR="00F47FD6">
        <w:t>І</w:t>
      </w:r>
      <w:r w:rsidRPr="001F1127">
        <w:rPr>
          <w:lang w:val="ru-RU"/>
        </w:rPr>
        <w:t xml:space="preserve"> </w:t>
      </w:r>
      <w:r w:rsidR="00DF64D7" w:rsidRPr="001F1127">
        <w:t xml:space="preserve">Всеукраїнська науково–практична </w:t>
      </w:r>
      <w:r w:rsidR="001F1127" w:rsidRPr="001F1127">
        <w:t>онлайн</w:t>
      </w:r>
      <w:r w:rsidR="001F1127" w:rsidRPr="001F1127">
        <w:rPr>
          <w:lang w:val="ru-RU"/>
        </w:rPr>
        <w:t>-</w:t>
      </w:r>
      <w:r w:rsidR="00DF64D7" w:rsidRPr="001F1127">
        <w:t>конференція</w:t>
      </w:r>
    </w:p>
    <w:p w14:paraId="1EC44840" w14:textId="3945A26D" w:rsidR="00BD1A48" w:rsidRPr="005C3864" w:rsidRDefault="00DF64D7" w:rsidP="001F1127">
      <w:pPr>
        <w:ind w:left="380" w:right="183"/>
        <w:jc w:val="center"/>
        <w:rPr>
          <w:b/>
          <w:sz w:val="24"/>
          <w:szCs w:val="24"/>
          <w:lang w:val="ru-RU"/>
        </w:rPr>
      </w:pPr>
      <w:r w:rsidRPr="001F1127">
        <w:rPr>
          <w:sz w:val="24"/>
          <w:szCs w:val="24"/>
        </w:rPr>
        <w:t>«</w:t>
      </w:r>
      <w:r w:rsidRPr="001F1127">
        <w:rPr>
          <w:b/>
          <w:sz w:val="24"/>
          <w:szCs w:val="24"/>
        </w:rPr>
        <w:t>ПРОСОЦІАЛЬНА</w:t>
      </w:r>
      <w:r w:rsidRPr="001F1127">
        <w:rPr>
          <w:b/>
          <w:spacing w:val="-5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ОСОБИСТІСТЬ</w:t>
      </w:r>
      <w:r w:rsidRPr="001F1127">
        <w:rPr>
          <w:b/>
          <w:spacing w:val="-7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У</w:t>
      </w:r>
      <w:r w:rsidRPr="001F1127">
        <w:rPr>
          <w:b/>
          <w:spacing w:val="-3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ГЕНДЕРНОМУ</w:t>
      </w:r>
      <w:r w:rsidRPr="001F1127">
        <w:rPr>
          <w:b/>
          <w:spacing w:val="-3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ВИМІРІ:</w:t>
      </w:r>
      <w:r w:rsidRPr="001F1127">
        <w:rPr>
          <w:b/>
          <w:spacing w:val="-57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ТЕОРЕТИКО-МЕТОДОЛОГІЧНІ</w:t>
      </w:r>
      <w:r w:rsidRPr="001F1127">
        <w:rPr>
          <w:b/>
          <w:spacing w:val="-4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ТА</w:t>
      </w:r>
      <w:r w:rsidRPr="001F1127">
        <w:rPr>
          <w:b/>
          <w:spacing w:val="-4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ПРИКЛАДНІ</w:t>
      </w:r>
      <w:r w:rsidRPr="001F1127">
        <w:rPr>
          <w:b/>
          <w:spacing w:val="-4"/>
          <w:sz w:val="24"/>
          <w:szCs w:val="24"/>
        </w:rPr>
        <w:t xml:space="preserve"> </w:t>
      </w:r>
      <w:r w:rsidRPr="001F1127">
        <w:rPr>
          <w:b/>
          <w:sz w:val="24"/>
          <w:szCs w:val="24"/>
        </w:rPr>
        <w:t>АСПЕКТИ»</w:t>
      </w:r>
      <w:r w:rsidR="001F1127" w:rsidRPr="001F1127">
        <w:rPr>
          <w:sz w:val="24"/>
          <w:szCs w:val="24"/>
        </w:rPr>
        <w:t xml:space="preserve"> </w:t>
      </w:r>
    </w:p>
    <w:p w14:paraId="6B149424" w14:textId="77777777" w:rsidR="00BD1A48" w:rsidRPr="00F60813" w:rsidRDefault="00DF64D7">
      <w:pPr>
        <w:pStyle w:val="1"/>
        <w:spacing w:before="178"/>
        <w:ind w:left="3005"/>
        <w:jc w:val="left"/>
      </w:pPr>
      <w:r w:rsidRPr="00F60813">
        <w:t>Шановні</w:t>
      </w:r>
      <w:r w:rsidRPr="00F60813">
        <w:rPr>
          <w:spacing w:val="-1"/>
        </w:rPr>
        <w:t xml:space="preserve"> </w:t>
      </w:r>
      <w:r w:rsidRPr="00F60813">
        <w:t>колеги!</w:t>
      </w:r>
    </w:p>
    <w:p w14:paraId="0F842191" w14:textId="2D4AE665" w:rsidR="00BD1A48" w:rsidRPr="00F60813" w:rsidRDefault="00DF64D7" w:rsidP="00657793">
      <w:pPr>
        <w:pStyle w:val="a3"/>
        <w:ind w:left="355" w:right="21" w:firstLine="24"/>
        <w:jc w:val="center"/>
      </w:pPr>
      <w:r w:rsidRPr="00F60813">
        <w:t>Запрошуємо вчених, викладачів, докторантів, аспірантів, магістрантів,</w:t>
      </w:r>
      <w:r w:rsidRPr="00F60813">
        <w:rPr>
          <w:spacing w:val="-57"/>
        </w:rPr>
        <w:t xml:space="preserve"> </w:t>
      </w:r>
      <w:r w:rsidRPr="00F60813">
        <w:t>студентів</w:t>
      </w:r>
      <w:r w:rsidRPr="00F60813">
        <w:rPr>
          <w:spacing w:val="-3"/>
        </w:rPr>
        <w:t xml:space="preserve"> </w:t>
      </w:r>
      <w:r w:rsidRPr="00F60813">
        <w:t>взяти</w:t>
      </w:r>
      <w:r w:rsidRPr="00F60813">
        <w:rPr>
          <w:spacing w:val="-4"/>
        </w:rPr>
        <w:t xml:space="preserve"> </w:t>
      </w:r>
      <w:r w:rsidRPr="00F60813">
        <w:t>участь</w:t>
      </w:r>
      <w:r w:rsidRPr="00F60813">
        <w:rPr>
          <w:spacing w:val="-5"/>
        </w:rPr>
        <w:t xml:space="preserve"> </w:t>
      </w:r>
      <w:r w:rsidRPr="00F60813">
        <w:t>у</w:t>
      </w:r>
      <w:r w:rsidRPr="00F60813">
        <w:rPr>
          <w:spacing w:val="1"/>
        </w:rPr>
        <w:t xml:space="preserve"> </w:t>
      </w:r>
      <w:r w:rsidR="00657793" w:rsidRPr="00F60813">
        <w:rPr>
          <w:spacing w:val="1"/>
          <w:lang w:val="en-US"/>
        </w:rPr>
        <w:t>V</w:t>
      </w:r>
      <w:r w:rsidR="00633DE9">
        <w:rPr>
          <w:spacing w:val="1"/>
        </w:rPr>
        <w:t>І</w:t>
      </w:r>
      <w:r w:rsidR="00657793" w:rsidRPr="00F60813">
        <w:rPr>
          <w:spacing w:val="1"/>
          <w:lang w:val="en-US"/>
        </w:rPr>
        <w:t>I</w:t>
      </w:r>
      <w:r w:rsidR="00F47FD6">
        <w:rPr>
          <w:spacing w:val="1"/>
        </w:rPr>
        <w:t>І</w:t>
      </w:r>
      <w:r w:rsidR="00657793" w:rsidRPr="00F60813">
        <w:rPr>
          <w:spacing w:val="1"/>
        </w:rPr>
        <w:t xml:space="preserve"> </w:t>
      </w:r>
      <w:r w:rsidRPr="00F60813">
        <w:t>Всеукраїнській</w:t>
      </w:r>
      <w:r w:rsidRPr="00F60813">
        <w:rPr>
          <w:spacing w:val="-4"/>
        </w:rPr>
        <w:t xml:space="preserve"> </w:t>
      </w:r>
      <w:r w:rsidRPr="00F60813">
        <w:t>науково-практичній</w:t>
      </w:r>
      <w:r w:rsidRPr="00F60813">
        <w:rPr>
          <w:spacing w:val="-4"/>
        </w:rPr>
        <w:t xml:space="preserve"> </w:t>
      </w:r>
      <w:r w:rsidRPr="00F60813">
        <w:t>онлайн-конференції з міжнародною участю «</w:t>
      </w:r>
      <w:proofErr w:type="spellStart"/>
      <w:r w:rsidRPr="00F60813">
        <w:t>Просоціальна</w:t>
      </w:r>
      <w:proofErr w:type="spellEnd"/>
      <w:r w:rsidRPr="00F60813">
        <w:t xml:space="preserve"> особистість у</w:t>
      </w:r>
      <w:r w:rsidRPr="00F60813">
        <w:rPr>
          <w:spacing w:val="1"/>
        </w:rPr>
        <w:t xml:space="preserve"> </w:t>
      </w:r>
      <w:r w:rsidRPr="00F60813">
        <w:t>гендерному вимірі: теоретико-метод</w:t>
      </w:r>
      <w:r w:rsidR="00325B22">
        <w:t>ологічні та прикладні аспекти»</w:t>
      </w:r>
      <w:r w:rsidR="00325B22" w:rsidRPr="00325B22">
        <w:t xml:space="preserve">, </w:t>
      </w:r>
      <w:r w:rsidRPr="00F60813">
        <w:t>яка</w:t>
      </w:r>
      <w:r w:rsidRPr="00F60813">
        <w:rPr>
          <w:spacing w:val="-57"/>
        </w:rPr>
        <w:t xml:space="preserve"> </w:t>
      </w:r>
      <w:r w:rsidR="00325B22" w:rsidRPr="00325B22">
        <w:rPr>
          <w:spacing w:val="-57"/>
        </w:rPr>
        <w:t xml:space="preserve"> </w:t>
      </w:r>
      <w:r w:rsidR="00F47FD6">
        <w:t>відбудеться 30</w:t>
      </w:r>
      <w:r w:rsidRPr="00F60813">
        <w:t xml:space="preserve"> травня 202</w:t>
      </w:r>
      <w:r w:rsidR="00F47FD6">
        <w:t>5</w:t>
      </w:r>
      <w:r w:rsidRPr="00F60813">
        <w:t xml:space="preserve"> року</w:t>
      </w:r>
      <w:r w:rsidRPr="00F60813">
        <w:rPr>
          <w:spacing w:val="-1"/>
        </w:rPr>
        <w:t xml:space="preserve"> </w:t>
      </w:r>
      <w:r w:rsidRPr="00F60813">
        <w:t>в</w:t>
      </w:r>
      <w:r w:rsidRPr="00F60813">
        <w:rPr>
          <w:spacing w:val="-2"/>
        </w:rPr>
        <w:t xml:space="preserve"> </w:t>
      </w:r>
      <w:r w:rsidRPr="00F60813">
        <w:t>м.</w:t>
      </w:r>
      <w:r w:rsidRPr="00F60813">
        <w:rPr>
          <w:spacing w:val="2"/>
        </w:rPr>
        <w:t xml:space="preserve"> </w:t>
      </w:r>
      <w:r w:rsidRPr="00F60813">
        <w:t>Умань, Україна</w:t>
      </w:r>
    </w:p>
    <w:p w14:paraId="5B086E26" w14:textId="77777777" w:rsidR="00BD1A48" w:rsidRPr="00F60813" w:rsidRDefault="00BD1A48">
      <w:pPr>
        <w:pStyle w:val="a3"/>
      </w:pPr>
    </w:p>
    <w:p w14:paraId="6D7683AA" w14:textId="77777777" w:rsidR="00BD1A48" w:rsidRPr="00F60813" w:rsidRDefault="00DF64D7">
      <w:pPr>
        <w:pStyle w:val="1"/>
        <w:spacing w:before="1"/>
        <w:ind w:left="2676"/>
        <w:jc w:val="left"/>
      </w:pPr>
      <w:r w:rsidRPr="00F60813">
        <w:t>Проблемне</w:t>
      </w:r>
      <w:r w:rsidRPr="00F60813">
        <w:rPr>
          <w:spacing w:val="-3"/>
        </w:rPr>
        <w:t xml:space="preserve"> </w:t>
      </w:r>
      <w:r w:rsidRPr="00F60813">
        <w:t>поле</w:t>
      </w:r>
      <w:r w:rsidRPr="00F60813">
        <w:rPr>
          <w:spacing w:val="-2"/>
        </w:rPr>
        <w:t xml:space="preserve"> </w:t>
      </w:r>
      <w:r w:rsidRPr="00F60813">
        <w:t>конференції:</w:t>
      </w:r>
    </w:p>
    <w:p w14:paraId="76A6051E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hanging="241"/>
        <w:rPr>
          <w:sz w:val="24"/>
        </w:rPr>
      </w:pPr>
      <w:r w:rsidRPr="00F60813">
        <w:rPr>
          <w:sz w:val="24"/>
        </w:rPr>
        <w:t>Гендерна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освіта</w:t>
      </w:r>
      <w:r w:rsidRPr="00F60813">
        <w:rPr>
          <w:spacing w:val="-6"/>
          <w:sz w:val="24"/>
        </w:rPr>
        <w:t xml:space="preserve"> </w:t>
      </w:r>
      <w:r w:rsidRPr="00F60813">
        <w:rPr>
          <w:sz w:val="24"/>
        </w:rPr>
        <w:t>як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соціальна,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психологічна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та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педагогічна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проблема.</w:t>
      </w:r>
    </w:p>
    <w:p w14:paraId="5A1F538C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75" w:firstLine="0"/>
        <w:rPr>
          <w:sz w:val="24"/>
        </w:rPr>
      </w:pPr>
      <w:r w:rsidRPr="00F60813">
        <w:rPr>
          <w:sz w:val="24"/>
        </w:rPr>
        <w:t>Інноваційні форми роботи освітян і фахівців соціально-психологічної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сфери</w:t>
      </w:r>
      <w:r w:rsidRPr="00F60813">
        <w:rPr>
          <w:spacing w:val="-1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умовах воєнного часу.</w:t>
      </w:r>
    </w:p>
    <w:p w14:paraId="7ED5013D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674" w:firstLine="0"/>
        <w:rPr>
          <w:sz w:val="24"/>
        </w:rPr>
      </w:pPr>
      <w:r w:rsidRPr="00F60813">
        <w:rPr>
          <w:sz w:val="24"/>
        </w:rPr>
        <w:t>Успішні практики протидії технологічно-маркетинговому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руйнуванню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базових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цінностей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учнівської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та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студентської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молоді.</w:t>
      </w:r>
    </w:p>
    <w:p w14:paraId="4C9D8A21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266" w:firstLine="0"/>
        <w:rPr>
          <w:sz w:val="24"/>
        </w:rPr>
      </w:pPr>
      <w:r w:rsidRPr="00F60813">
        <w:rPr>
          <w:sz w:val="24"/>
        </w:rPr>
        <w:t>Інклюзивне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навчання</w:t>
      </w:r>
      <w:r w:rsidRPr="00F60813">
        <w:rPr>
          <w:spacing w:val="-1"/>
          <w:sz w:val="24"/>
        </w:rPr>
        <w:t xml:space="preserve"> </w:t>
      </w:r>
      <w:r w:rsidRPr="00F60813">
        <w:rPr>
          <w:sz w:val="24"/>
        </w:rPr>
        <w:t>юнаків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і</w:t>
      </w:r>
      <w:r w:rsidRPr="00F60813">
        <w:rPr>
          <w:spacing w:val="-1"/>
          <w:sz w:val="24"/>
        </w:rPr>
        <w:t xml:space="preserve"> </w:t>
      </w:r>
      <w:r w:rsidRPr="00F60813">
        <w:rPr>
          <w:sz w:val="24"/>
        </w:rPr>
        <w:t>юнок</w:t>
      </w:r>
      <w:r w:rsidRPr="00F60813">
        <w:rPr>
          <w:spacing w:val="-7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умовах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цифрового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освітнього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простору.</w:t>
      </w:r>
    </w:p>
    <w:p w14:paraId="52C8EF53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690" w:firstLine="0"/>
        <w:rPr>
          <w:sz w:val="24"/>
        </w:rPr>
      </w:pPr>
      <w:proofErr w:type="spellStart"/>
      <w:r w:rsidRPr="00F60813">
        <w:rPr>
          <w:sz w:val="24"/>
        </w:rPr>
        <w:t>Просоціальна</w:t>
      </w:r>
      <w:proofErr w:type="spellEnd"/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особистість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5"/>
          <w:sz w:val="24"/>
        </w:rPr>
        <w:t xml:space="preserve"> </w:t>
      </w:r>
      <w:r w:rsidRPr="00F60813">
        <w:rPr>
          <w:sz w:val="24"/>
        </w:rPr>
        <w:t>умовах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євроінтеграційного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поступу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України.</w:t>
      </w:r>
    </w:p>
    <w:p w14:paraId="01922D1B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spacing w:before="1"/>
        <w:ind w:hanging="241"/>
        <w:rPr>
          <w:sz w:val="24"/>
        </w:rPr>
      </w:pPr>
      <w:r w:rsidRPr="00F60813">
        <w:rPr>
          <w:sz w:val="24"/>
        </w:rPr>
        <w:t>Волонтерський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рух:</w:t>
      </w:r>
      <w:r w:rsidRPr="00F60813">
        <w:rPr>
          <w:spacing w:val="56"/>
          <w:sz w:val="24"/>
        </w:rPr>
        <w:t xml:space="preserve"> </w:t>
      </w:r>
      <w:r w:rsidRPr="00F60813">
        <w:rPr>
          <w:sz w:val="24"/>
        </w:rPr>
        <w:t>історія,</w:t>
      </w:r>
      <w:r w:rsidRPr="00F60813">
        <w:rPr>
          <w:spacing w:val="-7"/>
          <w:sz w:val="24"/>
        </w:rPr>
        <w:t xml:space="preserve"> </w:t>
      </w:r>
      <w:r w:rsidRPr="00F60813">
        <w:rPr>
          <w:sz w:val="24"/>
        </w:rPr>
        <w:t>сьогодення,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перспективи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розвитку.</w:t>
      </w:r>
    </w:p>
    <w:p w14:paraId="5FD91223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665" w:firstLine="0"/>
        <w:rPr>
          <w:sz w:val="24"/>
        </w:rPr>
      </w:pPr>
      <w:r w:rsidRPr="00F60813">
        <w:rPr>
          <w:sz w:val="24"/>
        </w:rPr>
        <w:t>Ініціативність</w:t>
      </w:r>
      <w:r w:rsidRPr="00F60813">
        <w:rPr>
          <w:spacing w:val="-5"/>
          <w:sz w:val="24"/>
        </w:rPr>
        <w:t xml:space="preserve"> </w:t>
      </w:r>
      <w:r w:rsidRPr="00F60813">
        <w:rPr>
          <w:sz w:val="24"/>
        </w:rPr>
        <w:t>жіночих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організацій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світу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реаліях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ХХІ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століття: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пошуки,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перспективи</w:t>
      </w:r>
    </w:p>
    <w:p w14:paraId="2599C4CD" w14:textId="77777777" w:rsidR="00BD1A48" w:rsidRPr="00F60813" w:rsidRDefault="00DF64D7">
      <w:pPr>
        <w:pStyle w:val="1"/>
        <w:spacing w:before="60"/>
        <w:ind w:left="256"/>
      </w:pPr>
      <w:r w:rsidRPr="00F60813">
        <w:rPr>
          <w:b w:val="0"/>
        </w:rPr>
        <w:br w:type="column"/>
      </w:r>
      <w:r w:rsidRPr="00F60813">
        <w:lastRenderedPageBreak/>
        <w:t>Всі</w:t>
      </w:r>
      <w:r w:rsidRPr="00F60813">
        <w:rPr>
          <w:spacing w:val="-6"/>
        </w:rPr>
        <w:t xml:space="preserve"> </w:t>
      </w:r>
      <w:r w:rsidRPr="00F60813">
        <w:t>учасники</w:t>
      </w:r>
      <w:r w:rsidRPr="00F60813">
        <w:rPr>
          <w:spacing w:val="-5"/>
        </w:rPr>
        <w:t xml:space="preserve"> </w:t>
      </w:r>
      <w:r w:rsidRPr="00F60813">
        <w:t>конференції</w:t>
      </w:r>
      <w:r w:rsidRPr="00F60813">
        <w:rPr>
          <w:spacing w:val="-5"/>
        </w:rPr>
        <w:t xml:space="preserve"> </w:t>
      </w:r>
      <w:r w:rsidRPr="00F60813">
        <w:t>отримають:</w:t>
      </w:r>
    </w:p>
    <w:p w14:paraId="171FA39F" w14:textId="77777777" w:rsidR="00BD1A48" w:rsidRPr="00F60813" w:rsidRDefault="00DF64D7">
      <w:pPr>
        <w:pStyle w:val="a4"/>
        <w:numPr>
          <w:ilvl w:val="0"/>
          <w:numId w:val="1"/>
        </w:numPr>
        <w:tabs>
          <w:tab w:val="left" w:pos="372"/>
        </w:tabs>
        <w:ind w:right="123" w:firstLine="0"/>
        <w:jc w:val="both"/>
        <w:rPr>
          <w:sz w:val="24"/>
        </w:rPr>
      </w:pPr>
      <w:r w:rsidRPr="00F60813">
        <w:rPr>
          <w:sz w:val="24"/>
        </w:rPr>
        <w:t>сертифікат учасника із зазначенням загальної кількості академічних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годин: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6 год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 xml:space="preserve">(0,2 </w:t>
      </w:r>
      <w:proofErr w:type="spellStart"/>
      <w:r w:rsidRPr="00F60813">
        <w:rPr>
          <w:sz w:val="24"/>
        </w:rPr>
        <w:t>кредита</w:t>
      </w:r>
      <w:proofErr w:type="spellEnd"/>
      <w:r w:rsidRPr="00F60813">
        <w:rPr>
          <w:sz w:val="24"/>
        </w:rPr>
        <w:t xml:space="preserve"> ECTS) (сертифікат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видається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разі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необхідності);</w:t>
      </w:r>
    </w:p>
    <w:p w14:paraId="33D4D89D" w14:textId="77777777" w:rsidR="00BD1A48" w:rsidRPr="00F60813" w:rsidRDefault="00DF64D7">
      <w:pPr>
        <w:pStyle w:val="a4"/>
        <w:numPr>
          <w:ilvl w:val="0"/>
          <w:numId w:val="1"/>
        </w:numPr>
        <w:tabs>
          <w:tab w:val="left" w:pos="372"/>
        </w:tabs>
        <w:ind w:left="372"/>
        <w:jc w:val="both"/>
        <w:rPr>
          <w:sz w:val="24"/>
        </w:rPr>
      </w:pPr>
      <w:r w:rsidRPr="00F60813">
        <w:rPr>
          <w:sz w:val="24"/>
        </w:rPr>
        <w:t>програму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конференції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(у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разі необхідності);</w:t>
      </w:r>
    </w:p>
    <w:p w14:paraId="0786CE50" w14:textId="77777777" w:rsidR="00BD1A48" w:rsidRPr="00F60813" w:rsidRDefault="00DF64D7">
      <w:pPr>
        <w:pStyle w:val="a4"/>
        <w:numPr>
          <w:ilvl w:val="0"/>
          <w:numId w:val="1"/>
        </w:numPr>
        <w:tabs>
          <w:tab w:val="left" w:pos="372"/>
        </w:tabs>
        <w:ind w:right="120" w:firstLine="0"/>
        <w:jc w:val="both"/>
        <w:rPr>
          <w:sz w:val="24"/>
        </w:rPr>
      </w:pPr>
      <w:r w:rsidRPr="00F60813">
        <w:rPr>
          <w:sz w:val="24"/>
        </w:rPr>
        <w:t>електронний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збірник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конференції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буде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розміщено</w:t>
      </w:r>
      <w:r w:rsidRPr="00F60813">
        <w:rPr>
          <w:spacing w:val="61"/>
          <w:sz w:val="24"/>
        </w:rPr>
        <w:t xml:space="preserve"> </w:t>
      </w:r>
      <w:r w:rsidRPr="00F60813">
        <w:rPr>
          <w:sz w:val="24"/>
        </w:rPr>
        <w:t>на</w:t>
      </w:r>
      <w:r w:rsidRPr="00F60813">
        <w:rPr>
          <w:spacing w:val="61"/>
          <w:sz w:val="24"/>
        </w:rPr>
        <w:t xml:space="preserve"> </w:t>
      </w:r>
      <w:r w:rsidRPr="00F60813">
        <w:rPr>
          <w:sz w:val="24"/>
        </w:rPr>
        <w:t>сайті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факультету соціальної та психологічної освіти Уманського державного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педагогічного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університету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імені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Павла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Тичини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за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адресою:</w:t>
      </w:r>
      <w:r w:rsidRPr="00F60813">
        <w:rPr>
          <w:color w:val="006FC0"/>
          <w:spacing w:val="1"/>
          <w:sz w:val="24"/>
        </w:rPr>
        <w:t xml:space="preserve"> </w:t>
      </w:r>
      <w:hyperlink r:id="rId6">
        <w:r w:rsidRPr="00F60813">
          <w:rPr>
            <w:color w:val="006FC0"/>
            <w:sz w:val="24"/>
            <w:u w:val="single" w:color="006FC0"/>
          </w:rPr>
          <w:t>https://fspo.udpu.edu.ua/</w:t>
        </w:r>
      </w:hyperlink>
    </w:p>
    <w:p w14:paraId="59A58D48" w14:textId="77777777" w:rsidR="00BD1A48" w:rsidRPr="00F60813" w:rsidRDefault="00BD1A48">
      <w:pPr>
        <w:pStyle w:val="a3"/>
        <w:spacing w:before="1"/>
      </w:pPr>
    </w:p>
    <w:p w14:paraId="44D64B63" w14:textId="0E44E653" w:rsidR="00BD1A48" w:rsidRPr="00F60813" w:rsidRDefault="00DF64D7" w:rsidP="00F85155">
      <w:pPr>
        <w:ind w:left="112" w:right="118" w:firstLine="428"/>
        <w:jc w:val="both"/>
        <w:rPr>
          <w:b/>
          <w:sz w:val="24"/>
        </w:rPr>
      </w:pPr>
      <w:r w:rsidRPr="00F60813">
        <w:rPr>
          <w:sz w:val="24"/>
        </w:rPr>
        <w:t>Для участі у конференції Вам необхідно до 25 травня 202</w:t>
      </w:r>
      <w:r w:rsidR="00F47FD6">
        <w:rPr>
          <w:sz w:val="24"/>
          <w:lang w:val="ru-RU"/>
        </w:rPr>
        <w:t>5</w:t>
      </w:r>
      <w:r w:rsidRPr="00F60813">
        <w:rPr>
          <w:sz w:val="24"/>
        </w:rPr>
        <w:t xml:space="preserve"> року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(включно)</w:t>
      </w:r>
      <w:r w:rsidR="00F85155" w:rsidRPr="00F85155">
        <w:rPr>
          <w:spacing w:val="-3"/>
          <w:sz w:val="24"/>
        </w:rPr>
        <w:t xml:space="preserve"> </w:t>
      </w:r>
      <w:r w:rsidR="00F85155" w:rsidRPr="00F85155">
        <w:rPr>
          <w:sz w:val="24"/>
        </w:rPr>
        <w:t>зареєструватися</w:t>
      </w:r>
      <w:r w:rsidR="00F85155" w:rsidRPr="00DC0DCA">
        <w:rPr>
          <w:sz w:val="24"/>
        </w:rPr>
        <w:t> </w:t>
      </w:r>
      <w:r w:rsidR="00F85155" w:rsidRPr="00F85155">
        <w:rPr>
          <w:sz w:val="24"/>
        </w:rPr>
        <w:t>за</w:t>
      </w:r>
      <w:r w:rsidR="00F85155" w:rsidRPr="00DC0DCA">
        <w:rPr>
          <w:sz w:val="24"/>
        </w:rPr>
        <w:t xml:space="preserve"> формою </w:t>
      </w:r>
      <w:hyperlink r:id="rId7" w:tgtFrame="_blank" w:history="1">
        <w:r w:rsidR="00EC794B" w:rsidRPr="00EC794B">
          <w:rPr>
            <w:rStyle w:val="a5"/>
            <w:color w:val="1155CC"/>
            <w:shd w:val="clear" w:color="auto" w:fill="FFFFFF"/>
          </w:rPr>
          <w:t>https://forms.gle/8V4AF53JkE1s6CJK8</w:t>
        </w:r>
      </w:hyperlink>
      <w:r w:rsidR="00F85155" w:rsidRPr="00DC0DCA">
        <w:rPr>
          <w:sz w:val="24"/>
        </w:rPr>
        <w:t>, а тако</w:t>
      </w:r>
      <w:r w:rsidR="00F85155" w:rsidRPr="00F85155">
        <w:rPr>
          <w:i/>
          <w:sz w:val="24"/>
          <w:u w:val="single"/>
        </w:rPr>
        <w:t xml:space="preserve">ж </w:t>
      </w:r>
      <w:r w:rsidRPr="00F60813">
        <w:rPr>
          <w:i/>
          <w:sz w:val="24"/>
          <w:u w:val="single"/>
        </w:rPr>
        <w:t>надіслати</w:t>
      </w:r>
      <w:r w:rsidRPr="00F85155">
        <w:rPr>
          <w:i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на</w:t>
      </w:r>
      <w:r w:rsidRPr="00F85155">
        <w:rPr>
          <w:i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адресу</w:t>
      </w:r>
      <w:r w:rsidRPr="00F85155">
        <w:rPr>
          <w:i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організаційного</w:t>
      </w:r>
      <w:r w:rsidRPr="00F85155">
        <w:rPr>
          <w:i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комітету:</w:t>
      </w:r>
      <w:r w:rsidRPr="00F85155">
        <w:rPr>
          <w:i/>
          <w:sz w:val="24"/>
          <w:u w:val="single"/>
        </w:rPr>
        <w:t xml:space="preserve"> </w:t>
      </w:r>
      <w:hyperlink r:id="rId8">
        <w:r w:rsidRPr="00F60813">
          <w:rPr>
            <w:i/>
            <w:sz w:val="24"/>
            <w:u w:val="single"/>
          </w:rPr>
          <w:t>alla.voytovskaya@gmail.com</w:t>
        </w:r>
      </w:hyperlink>
      <w:r w:rsidR="00F85155">
        <w:rPr>
          <w:i/>
          <w:sz w:val="24"/>
          <w:u w:val="single"/>
        </w:rPr>
        <w:t>:</w:t>
      </w:r>
    </w:p>
    <w:p w14:paraId="6C16DE8B" w14:textId="77777777" w:rsidR="00BD1A48" w:rsidRPr="00F60813" w:rsidRDefault="00DF64D7">
      <w:pPr>
        <w:ind w:left="112" w:right="127" w:firstLine="428"/>
        <w:jc w:val="both"/>
        <w:rPr>
          <w:b/>
          <w:sz w:val="24"/>
        </w:rPr>
      </w:pPr>
      <w:r w:rsidRPr="00F60813">
        <w:rPr>
          <w:b/>
          <w:i/>
          <w:sz w:val="24"/>
        </w:rPr>
        <w:t xml:space="preserve">- </w:t>
      </w:r>
      <w:r w:rsidRPr="00F60813">
        <w:rPr>
          <w:b/>
          <w:sz w:val="24"/>
        </w:rPr>
        <w:t>матеріали</w:t>
      </w:r>
      <w:r w:rsidRPr="00F60813">
        <w:rPr>
          <w:b/>
          <w:spacing w:val="1"/>
          <w:sz w:val="24"/>
        </w:rPr>
        <w:t xml:space="preserve"> </w:t>
      </w:r>
      <w:r w:rsidRPr="00F60813">
        <w:rPr>
          <w:b/>
          <w:sz w:val="24"/>
        </w:rPr>
        <w:t>тез (форма подачі матеріалу: презентація, доповідь,</w:t>
      </w:r>
      <w:r w:rsidRPr="00F60813">
        <w:rPr>
          <w:b/>
          <w:spacing w:val="1"/>
          <w:sz w:val="24"/>
        </w:rPr>
        <w:t xml:space="preserve"> </w:t>
      </w:r>
      <w:proofErr w:type="spellStart"/>
      <w:r w:rsidRPr="00F60813">
        <w:rPr>
          <w:b/>
          <w:sz w:val="24"/>
        </w:rPr>
        <w:t>відеовиступ</w:t>
      </w:r>
      <w:proofErr w:type="spellEnd"/>
      <w:r w:rsidRPr="00F60813">
        <w:rPr>
          <w:b/>
          <w:sz w:val="24"/>
        </w:rPr>
        <w:t>);</w:t>
      </w:r>
    </w:p>
    <w:p w14:paraId="44646292" w14:textId="77777777" w:rsidR="00BD1A48" w:rsidRPr="00F60813" w:rsidRDefault="00DF64D7">
      <w:pPr>
        <w:pStyle w:val="1"/>
        <w:ind w:left="540"/>
      </w:pPr>
      <w:r w:rsidRPr="00F60813">
        <w:t>-</w:t>
      </w:r>
      <w:r w:rsidRPr="00F60813">
        <w:rPr>
          <w:spacing w:val="-1"/>
        </w:rPr>
        <w:t xml:space="preserve"> </w:t>
      </w:r>
      <w:r w:rsidRPr="00F60813">
        <w:t>квитанцію</w:t>
      </w:r>
      <w:r w:rsidRPr="00F60813">
        <w:rPr>
          <w:spacing w:val="-4"/>
        </w:rPr>
        <w:t xml:space="preserve"> </w:t>
      </w:r>
      <w:r w:rsidRPr="00F60813">
        <w:t>про оплату;</w:t>
      </w:r>
    </w:p>
    <w:p w14:paraId="5A26606A" w14:textId="77777777" w:rsidR="00BD1A48" w:rsidRPr="00F60813" w:rsidRDefault="00DF64D7">
      <w:pPr>
        <w:pStyle w:val="a3"/>
        <w:spacing w:before="1"/>
        <w:ind w:left="112" w:right="120" w:firstLine="428"/>
        <w:jc w:val="both"/>
      </w:pPr>
      <w:r w:rsidRPr="00F60813">
        <w:rPr>
          <w:b/>
          <w:i/>
        </w:rPr>
        <w:t xml:space="preserve">- </w:t>
      </w:r>
      <w:r w:rsidRPr="00F60813">
        <w:rPr>
          <w:b/>
        </w:rPr>
        <w:t xml:space="preserve">за бажанням рукопис наукової статті </w:t>
      </w:r>
      <w:r w:rsidRPr="00F60813">
        <w:t>(за вимогами редколегії</w:t>
      </w:r>
      <w:r w:rsidRPr="00F60813">
        <w:rPr>
          <w:spacing w:val="1"/>
        </w:rPr>
        <w:t xml:space="preserve"> </w:t>
      </w:r>
      <w:r w:rsidRPr="00F60813">
        <w:t>журналу</w:t>
      </w:r>
      <w:r w:rsidRPr="00F60813">
        <w:rPr>
          <w:spacing w:val="1"/>
        </w:rPr>
        <w:t xml:space="preserve"> </w:t>
      </w:r>
      <w:r w:rsidRPr="00F60813">
        <w:t>«Соціальна</w:t>
      </w:r>
      <w:r w:rsidRPr="00F60813">
        <w:rPr>
          <w:spacing w:val="1"/>
        </w:rPr>
        <w:t xml:space="preserve"> </w:t>
      </w:r>
      <w:r w:rsidRPr="00F60813">
        <w:t>робота</w:t>
      </w:r>
      <w:r w:rsidRPr="00F60813">
        <w:rPr>
          <w:spacing w:val="1"/>
        </w:rPr>
        <w:t xml:space="preserve"> </w:t>
      </w:r>
      <w:r w:rsidRPr="00F60813">
        <w:t>та</w:t>
      </w:r>
      <w:r w:rsidRPr="00F60813">
        <w:rPr>
          <w:spacing w:val="1"/>
        </w:rPr>
        <w:t xml:space="preserve"> </w:t>
      </w:r>
      <w:r w:rsidRPr="00F60813">
        <w:t>соціальна</w:t>
      </w:r>
      <w:r w:rsidRPr="00F60813">
        <w:rPr>
          <w:spacing w:val="61"/>
        </w:rPr>
        <w:t xml:space="preserve"> </w:t>
      </w:r>
      <w:r w:rsidRPr="00F60813">
        <w:t>освіта»</w:t>
      </w:r>
      <w:r w:rsidRPr="00F60813">
        <w:rPr>
          <w:spacing w:val="1"/>
        </w:rPr>
        <w:t xml:space="preserve"> </w:t>
      </w:r>
      <w:r w:rsidRPr="00F60813">
        <w:t>(</w:t>
      </w:r>
      <w:hyperlink r:id="rId9">
        <w:r w:rsidRPr="00F60813">
          <w:rPr>
            <w:color w:val="0000FF"/>
            <w:u w:val="single" w:color="0000FF"/>
          </w:rPr>
          <w:t>http://srso.udpu.edu.ua/</w:t>
        </w:r>
      </w:hyperlink>
      <w:r w:rsidRPr="00F60813">
        <w:t>),</w:t>
      </w:r>
      <w:r w:rsidRPr="00F60813">
        <w:rPr>
          <w:spacing w:val="1"/>
        </w:rPr>
        <w:t xml:space="preserve"> </w:t>
      </w:r>
      <w:r w:rsidRPr="00F60813">
        <w:t>який включено до Переліку фахових видань</w:t>
      </w:r>
      <w:r w:rsidRPr="00F60813">
        <w:rPr>
          <w:spacing w:val="1"/>
        </w:rPr>
        <w:t xml:space="preserve"> </w:t>
      </w:r>
      <w:r w:rsidRPr="00F60813">
        <w:t>МОН</w:t>
      </w:r>
      <w:r w:rsidRPr="00F60813">
        <w:rPr>
          <w:spacing w:val="-3"/>
        </w:rPr>
        <w:t xml:space="preserve"> </w:t>
      </w:r>
      <w:r w:rsidRPr="00F60813">
        <w:t>України</w:t>
      </w:r>
      <w:r w:rsidRPr="00F60813">
        <w:rPr>
          <w:spacing w:val="-1"/>
        </w:rPr>
        <w:t xml:space="preserve"> </w:t>
      </w:r>
      <w:r w:rsidRPr="00F60813">
        <w:t>у категорії</w:t>
      </w:r>
      <w:r w:rsidRPr="00F60813">
        <w:rPr>
          <w:spacing w:val="1"/>
        </w:rPr>
        <w:t xml:space="preserve"> </w:t>
      </w:r>
      <w:r w:rsidRPr="00F60813">
        <w:t>Б);</w:t>
      </w:r>
    </w:p>
    <w:p w14:paraId="0D4DB97F" w14:textId="77777777" w:rsidR="00BD1A48" w:rsidRPr="005C3864" w:rsidRDefault="00DF64D7">
      <w:pPr>
        <w:pStyle w:val="a3"/>
        <w:ind w:left="112" w:right="128" w:firstLine="428"/>
        <w:jc w:val="both"/>
      </w:pPr>
      <w:r w:rsidRPr="00F60813">
        <w:t>Назва</w:t>
      </w:r>
      <w:r w:rsidRPr="00F60813">
        <w:rPr>
          <w:spacing w:val="1"/>
        </w:rPr>
        <w:t xml:space="preserve"> </w:t>
      </w:r>
      <w:r w:rsidRPr="00F60813">
        <w:t>надісланих</w:t>
      </w:r>
      <w:r w:rsidRPr="00F60813">
        <w:rPr>
          <w:spacing w:val="1"/>
        </w:rPr>
        <w:t xml:space="preserve"> </w:t>
      </w:r>
      <w:r w:rsidRPr="00F60813">
        <w:t>файлів</w:t>
      </w:r>
      <w:r w:rsidRPr="00F60813">
        <w:rPr>
          <w:spacing w:val="1"/>
        </w:rPr>
        <w:t xml:space="preserve"> </w:t>
      </w:r>
      <w:r w:rsidRPr="00F60813">
        <w:t>має</w:t>
      </w:r>
      <w:r w:rsidRPr="00F60813">
        <w:rPr>
          <w:spacing w:val="1"/>
        </w:rPr>
        <w:t xml:space="preserve"> </w:t>
      </w:r>
      <w:r w:rsidRPr="00F60813">
        <w:t>включати</w:t>
      </w:r>
      <w:r w:rsidRPr="00F60813">
        <w:rPr>
          <w:spacing w:val="1"/>
        </w:rPr>
        <w:t xml:space="preserve"> </w:t>
      </w:r>
      <w:r w:rsidRPr="00F60813">
        <w:t>в</w:t>
      </w:r>
      <w:r w:rsidRPr="00F60813">
        <w:rPr>
          <w:spacing w:val="1"/>
        </w:rPr>
        <w:t xml:space="preserve"> </w:t>
      </w:r>
      <w:r w:rsidRPr="00F60813">
        <w:t>себе</w:t>
      </w:r>
      <w:r w:rsidRPr="00F60813">
        <w:rPr>
          <w:spacing w:val="1"/>
        </w:rPr>
        <w:t xml:space="preserve"> </w:t>
      </w:r>
      <w:r w:rsidRPr="00F60813">
        <w:t>прізвище</w:t>
      </w:r>
      <w:r w:rsidRPr="00F60813">
        <w:rPr>
          <w:spacing w:val="1"/>
        </w:rPr>
        <w:t xml:space="preserve"> </w:t>
      </w:r>
      <w:r w:rsidRPr="00F60813">
        <w:t>автора</w:t>
      </w:r>
      <w:r w:rsidRPr="00F60813">
        <w:rPr>
          <w:spacing w:val="1"/>
        </w:rPr>
        <w:t xml:space="preserve"> </w:t>
      </w:r>
      <w:r w:rsidRPr="00F60813">
        <w:t>(</w:t>
      </w:r>
      <w:r w:rsidRPr="005C3864">
        <w:t>Наприклад:</w:t>
      </w:r>
      <w:r w:rsidRPr="005C3864">
        <w:rPr>
          <w:spacing w:val="1"/>
        </w:rPr>
        <w:t xml:space="preserve"> </w:t>
      </w:r>
      <w:r w:rsidRPr="005C3864">
        <w:t>Іванов</w:t>
      </w:r>
      <w:r w:rsidRPr="005C3864">
        <w:rPr>
          <w:spacing w:val="-2"/>
        </w:rPr>
        <w:t xml:space="preserve"> </w:t>
      </w:r>
      <w:r w:rsidRPr="005C3864">
        <w:t>_Тези;</w:t>
      </w:r>
      <w:r w:rsidRPr="005C3864">
        <w:rPr>
          <w:spacing w:val="1"/>
        </w:rPr>
        <w:t xml:space="preserve"> </w:t>
      </w:r>
      <w:proofErr w:type="spellStart"/>
      <w:r w:rsidRPr="005C3864">
        <w:t>Іванов_Внесок</w:t>
      </w:r>
      <w:proofErr w:type="spellEnd"/>
      <w:r w:rsidRPr="005C3864">
        <w:t>).</w:t>
      </w:r>
    </w:p>
    <w:p w14:paraId="79D201B1" w14:textId="17AF6C56" w:rsidR="00BD1A48" w:rsidRPr="005C3864" w:rsidRDefault="00DF64D7">
      <w:pPr>
        <w:pStyle w:val="1"/>
        <w:spacing w:before="201"/>
        <w:ind w:right="123"/>
        <w:rPr>
          <w:color w:val="000000" w:themeColor="text1"/>
        </w:rPr>
      </w:pPr>
      <w:r w:rsidRPr="005C3864">
        <w:rPr>
          <w:color w:val="000000" w:themeColor="text1"/>
        </w:rPr>
        <w:t>Сплатити о</w:t>
      </w:r>
      <w:r w:rsidR="0020292B" w:rsidRPr="005C3864">
        <w:rPr>
          <w:color w:val="000000" w:themeColor="text1"/>
        </w:rPr>
        <w:t xml:space="preserve">рганізаційний внесок у розмірі </w:t>
      </w:r>
      <w:r w:rsidR="005C3864" w:rsidRPr="005C3864">
        <w:rPr>
          <w:color w:val="000000" w:themeColor="text1"/>
          <w:lang w:val="ru-RU"/>
        </w:rPr>
        <w:t>9</w:t>
      </w:r>
      <w:r w:rsidRPr="005C3864">
        <w:rPr>
          <w:color w:val="000000" w:themeColor="text1"/>
        </w:rPr>
        <w:t>0 грн. можна за такими</w:t>
      </w:r>
      <w:r w:rsidRPr="005C3864">
        <w:rPr>
          <w:color w:val="000000" w:themeColor="text1"/>
          <w:spacing w:val="1"/>
        </w:rPr>
        <w:t xml:space="preserve"> </w:t>
      </w:r>
      <w:r w:rsidRPr="005C3864">
        <w:rPr>
          <w:color w:val="000000" w:themeColor="text1"/>
        </w:rPr>
        <w:t>банківськими реквізитами:</w:t>
      </w:r>
    </w:p>
    <w:p w14:paraId="0897EB39" w14:textId="77777777" w:rsidR="000268D8" w:rsidRPr="005C3864" w:rsidRDefault="000268D8" w:rsidP="000268D8">
      <w:pPr>
        <w:rPr>
          <w:b/>
          <w:color w:val="000000" w:themeColor="text1"/>
          <w:sz w:val="24"/>
          <w:szCs w:val="24"/>
          <w:u w:val="single"/>
        </w:rPr>
      </w:pPr>
      <w:r w:rsidRPr="005C3864">
        <w:rPr>
          <w:color w:val="000000" w:themeColor="text1"/>
          <w:sz w:val="24"/>
          <w:szCs w:val="24"/>
        </w:rPr>
        <w:t xml:space="preserve">         </w:t>
      </w:r>
    </w:p>
    <w:p w14:paraId="4727B05D" w14:textId="3B2BEE96" w:rsidR="000268D8" w:rsidRPr="005C3864" w:rsidRDefault="005C3864" w:rsidP="000268D8">
      <w:pPr>
        <w:ind w:left="142"/>
        <w:rPr>
          <w:sz w:val="24"/>
          <w:szCs w:val="24"/>
        </w:rPr>
      </w:pPr>
      <w:r w:rsidRPr="005C3864">
        <w:rPr>
          <w:sz w:val="24"/>
          <w:szCs w:val="24"/>
        </w:rPr>
        <w:t>р/р  UA 86 820172 0313 28101 020 100 4420</w:t>
      </w:r>
      <w:r w:rsidR="000268D8" w:rsidRPr="005C3864">
        <w:rPr>
          <w:sz w:val="24"/>
          <w:szCs w:val="24"/>
        </w:rPr>
        <w:tab/>
      </w:r>
      <w:r w:rsidR="000268D8" w:rsidRPr="005C3864">
        <w:rPr>
          <w:sz w:val="24"/>
          <w:szCs w:val="24"/>
        </w:rPr>
        <w:tab/>
      </w:r>
      <w:r w:rsidR="000268D8" w:rsidRPr="005C3864">
        <w:rPr>
          <w:sz w:val="24"/>
          <w:szCs w:val="24"/>
        </w:rPr>
        <w:tab/>
        <w:t xml:space="preserve">         </w:t>
      </w:r>
    </w:p>
    <w:p w14:paraId="58A5C4A3" w14:textId="7EB40C93" w:rsidR="000268D8" w:rsidRPr="005C3864" w:rsidRDefault="005C3864" w:rsidP="000268D8">
      <w:pPr>
        <w:ind w:left="142"/>
        <w:rPr>
          <w:sz w:val="24"/>
          <w:szCs w:val="24"/>
        </w:rPr>
      </w:pPr>
      <w:r w:rsidRPr="005C3864">
        <w:rPr>
          <w:sz w:val="24"/>
          <w:szCs w:val="24"/>
        </w:rPr>
        <w:t>Код ЄДРПОУ 02125639</w:t>
      </w:r>
      <w:r w:rsidR="000268D8" w:rsidRPr="005C3864">
        <w:rPr>
          <w:sz w:val="24"/>
          <w:szCs w:val="24"/>
        </w:rPr>
        <w:t xml:space="preserve"> </w:t>
      </w:r>
    </w:p>
    <w:p w14:paraId="6A758DC9" w14:textId="48D11D53" w:rsidR="000268D8" w:rsidRPr="005C3864" w:rsidRDefault="005C3864" w:rsidP="000268D8">
      <w:pPr>
        <w:ind w:left="142"/>
        <w:rPr>
          <w:sz w:val="24"/>
          <w:szCs w:val="24"/>
        </w:rPr>
      </w:pPr>
      <w:r w:rsidRPr="005C3864">
        <w:rPr>
          <w:sz w:val="24"/>
          <w:szCs w:val="24"/>
        </w:rPr>
        <w:t>МФО 820172 Державна казначейська служба України, м. Київ</w:t>
      </w:r>
    </w:p>
    <w:p w14:paraId="3ACD396D" w14:textId="77777777" w:rsidR="000268D8" w:rsidRPr="005C3864" w:rsidRDefault="000268D8" w:rsidP="000268D8">
      <w:pPr>
        <w:ind w:left="142"/>
        <w:rPr>
          <w:sz w:val="24"/>
          <w:szCs w:val="24"/>
        </w:rPr>
      </w:pPr>
      <w:r w:rsidRPr="005C3864">
        <w:rPr>
          <w:b/>
          <w:sz w:val="24"/>
          <w:szCs w:val="24"/>
        </w:rPr>
        <w:t>Отримувач</w:t>
      </w:r>
      <w:r w:rsidRPr="005C3864">
        <w:rPr>
          <w:sz w:val="24"/>
          <w:szCs w:val="24"/>
        </w:rPr>
        <w:t>: Уманський державний педагогічний університет імені Павла Тичини</w:t>
      </w:r>
    </w:p>
    <w:p w14:paraId="6E20E988" w14:textId="3F30330F" w:rsidR="000268D8" w:rsidRDefault="000268D8" w:rsidP="000268D8">
      <w:pPr>
        <w:ind w:left="142"/>
        <w:rPr>
          <w:sz w:val="24"/>
          <w:szCs w:val="24"/>
        </w:rPr>
      </w:pPr>
      <w:r w:rsidRPr="005C3864">
        <w:rPr>
          <w:b/>
          <w:sz w:val="24"/>
          <w:szCs w:val="24"/>
        </w:rPr>
        <w:t>Призначення</w:t>
      </w:r>
      <w:r w:rsidRPr="005C3864">
        <w:rPr>
          <w:sz w:val="24"/>
          <w:szCs w:val="24"/>
        </w:rPr>
        <w:t xml:space="preserve">: </w:t>
      </w:r>
      <w:r w:rsidR="005C3864" w:rsidRPr="005C3864">
        <w:rPr>
          <w:sz w:val="24"/>
          <w:szCs w:val="24"/>
        </w:rPr>
        <w:t>за конференцію «</w:t>
      </w:r>
      <w:r w:rsidR="005C3864" w:rsidRPr="005C3864">
        <w:rPr>
          <w:i/>
          <w:sz w:val="24"/>
          <w:szCs w:val="24"/>
        </w:rPr>
        <w:t>назва</w:t>
      </w:r>
      <w:r w:rsidR="005C3864" w:rsidRPr="005C3864">
        <w:rPr>
          <w:sz w:val="24"/>
          <w:szCs w:val="24"/>
        </w:rPr>
        <w:t>» від (</w:t>
      </w:r>
      <w:r w:rsidR="005C3864" w:rsidRPr="005C3864">
        <w:rPr>
          <w:i/>
          <w:sz w:val="24"/>
          <w:szCs w:val="24"/>
        </w:rPr>
        <w:t>прізвище, ініціали</w:t>
      </w:r>
      <w:r w:rsidR="005C3864" w:rsidRPr="005C3864">
        <w:rPr>
          <w:sz w:val="24"/>
          <w:szCs w:val="24"/>
        </w:rPr>
        <w:t>)</w:t>
      </w:r>
    </w:p>
    <w:p w14:paraId="7FABE590" w14:textId="77777777" w:rsidR="00BD1A48" w:rsidRDefault="00BD1A48">
      <w:pPr>
        <w:pStyle w:val="a3"/>
      </w:pPr>
    </w:p>
    <w:p w14:paraId="0092B988" w14:textId="77777777" w:rsidR="00BD1A48" w:rsidRDefault="00DF64D7">
      <w:pPr>
        <w:pStyle w:val="1"/>
        <w:ind w:right="117"/>
      </w:pPr>
      <w:r>
        <w:t>Внесок покриває інформаційний і технічний супровід, підготовку,</w:t>
      </w:r>
      <w:r>
        <w:rPr>
          <w:spacing w:val="1"/>
        </w:rPr>
        <w:t xml:space="preserve"> </w:t>
      </w:r>
      <w:r>
        <w:t>редакційну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учасника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(сертифікат</w:t>
      </w:r>
      <w:r>
        <w:rPr>
          <w:spacing w:val="-57"/>
        </w:rPr>
        <w:t xml:space="preserve"> </w:t>
      </w:r>
      <w:r>
        <w:t>учасника,</w:t>
      </w:r>
      <w:r>
        <w:rPr>
          <w:spacing w:val="-1"/>
        </w:rPr>
        <w:t xml:space="preserve"> </w:t>
      </w:r>
      <w:r>
        <w:t>програма, збірник</w:t>
      </w:r>
      <w:r>
        <w:rPr>
          <w:spacing w:val="1"/>
        </w:rPr>
        <w:t xml:space="preserve"> </w:t>
      </w:r>
      <w:r>
        <w:t>тез PDF).</w:t>
      </w:r>
    </w:p>
    <w:p w14:paraId="17E43F65" w14:textId="77777777" w:rsidR="00BD1A48" w:rsidRDefault="00BD1A48">
      <w:pPr>
        <w:sectPr w:rsidR="00BD1A48">
          <w:type w:val="continuous"/>
          <w:pgSz w:w="16840" w:h="11910" w:orient="landscape"/>
          <w:pgMar w:top="500" w:right="440" w:bottom="280" w:left="380" w:header="720" w:footer="720" w:gutter="0"/>
          <w:cols w:num="2" w:space="720" w:equalWidth="0">
            <w:col w:w="7673" w:space="609"/>
            <w:col w:w="7738"/>
          </w:cols>
        </w:sectPr>
      </w:pPr>
    </w:p>
    <w:p w14:paraId="2A60C6E2" w14:textId="77777777" w:rsidR="00BD1A48" w:rsidRDefault="00DF64D7">
      <w:pPr>
        <w:spacing w:before="60"/>
        <w:ind w:left="2260"/>
        <w:rPr>
          <w:b/>
          <w:sz w:val="24"/>
        </w:rPr>
      </w:pPr>
      <w:r>
        <w:rPr>
          <w:b/>
          <w:sz w:val="24"/>
        </w:rPr>
        <w:lastRenderedPageBreak/>
        <w:t>ВИМОГИ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ТЕЗ</w:t>
      </w:r>
    </w:p>
    <w:p w14:paraId="5DBA8C20" w14:textId="77777777" w:rsidR="00BD1A48" w:rsidRDefault="00DF64D7">
      <w:pPr>
        <w:ind w:left="756"/>
        <w:rPr>
          <w:sz w:val="24"/>
        </w:rPr>
      </w:pPr>
      <w:r>
        <w:rPr>
          <w:b/>
          <w:sz w:val="24"/>
        </w:rPr>
        <w:t>Обсяг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тез: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сторінки.</w:t>
      </w:r>
    </w:p>
    <w:p w14:paraId="589E9CC6" w14:textId="77777777" w:rsidR="00BD1A48" w:rsidRDefault="00DF64D7">
      <w:pPr>
        <w:pStyle w:val="a3"/>
        <w:ind w:left="187" w:firstLine="568"/>
      </w:pPr>
      <w:r>
        <w:t>формат</w:t>
      </w:r>
      <w:r>
        <w:rPr>
          <w:spacing w:val="12"/>
        </w:rPr>
        <w:t xml:space="preserve"> </w:t>
      </w:r>
      <w:r>
        <w:t>сторінки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А4;</w:t>
      </w:r>
      <w:r>
        <w:rPr>
          <w:spacing w:val="19"/>
        </w:rPr>
        <w:t xml:space="preserve"> </w:t>
      </w:r>
      <w:r>
        <w:t>орієнтація</w:t>
      </w:r>
      <w:r>
        <w:rPr>
          <w:spacing w:val="16"/>
        </w:rPr>
        <w:t xml:space="preserve"> </w:t>
      </w:r>
      <w:r>
        <w:t>сторінки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книжкова;</w:t>
      </w:r>
      <w:r>
        <w:rPr>
          <w:spacing w:val="15"/>
        </w:rPr>
        <w:t xml:space="preserve"> </w:t>
      </w:r>
      <w:r>
        <w:t>поля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усі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см;</w:t>
      </w:r>
    </w:p>
    <w:p w14:paraId="57F144B9" w14:textId="77777777" w:rsidR="00BD1A48" w:rsidRDefault="00DF64D7">
      <w:pPr>
        <w:pStyle w:val="a3"/>
        <w:ind w:left="187" w:right="17" w:firstLine="568"/>
      </w:pPr>
      <w:r>
        <w:t>інтервал</w:t>
      </w:r>
      <w:r>
        <w:rPr>
          <w:spacing w:val="8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рядками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1,5;</w:t>
      </w:r>
      <w:r>
        <w:rPr>
          <w:spacing w:val="4"/>
        </w:rPr>
        <w:t xml:space="preserve"> </w:t>
      </w:r>
      <w:r>
        <w:t>відступ</w:t>
      </w:r>
      <w:r>
        <w:rPr>
          <w:spacing w:val="7"/>
        </w:rPr>
        <w:t xml:space="preserve"> </w:t>
      </w:r>
      <w:r>
        <w:t>першого</w:t>
      </w:r>
      <w:r>
        <w:rPr>
          <w:spacing w:val="65"/>
        </w:rPr>
        <w:t xml:space="preserve"> </w:t>
      </w:r>
      <w:r>
        <w:t>рядка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абзаці</w:t>
      </w:r>
      <w:r>
        <w:rPr>
          <w:spacing w:val="6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1,25</w:t>
      </w:r>
      <w:r>
        <w:rPr>
          <w:spacing w:val="-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 xml:space="preserve">шрифт – </w:t>
      </w:r>
      <w:proofErr w:type="spellStart"/>
      <w:r>
        <w:t>Times</w:t>
      </w:r>
      <w:proofErr w:type="spellEnd"/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rPr>
          <w:spacing w:val="-2"/>
        </w:rPr>
        <w:t xml:space="preserve"> </w:t>
      </w:r>
      <w:proofErr w:type="spellStart"/>
      <w:r>
        <w:t>Roman</w:t>
      </w:r>
      <w:proofErr w:type="spellEnd"/>
      <w:r>
        <w:t>, 14</w:t>
      </w:r>
      <w:r>
        <w:rPr>
          <w:spacing w:val="-5"/>
        </w:rPr>
        <w:t xml:space="preserve"> </w:t>
      </w:r>
      <w:r>
        <w:t>пт.</w:t>
      </w:r>
    </w:p>
    <w:p w14:paraId="5DE66384" w14:textId="77777777" w:rsidR="00BD1A48" w:rsidRDefault="00DF64D7">
      <w:pPr>
        <w:pStyle w:val="1"/>
        <w:spacing w:before="1"/>
        <w:ind w:left="1872"/>
        <w:jc w:val="left"/>
      </w:pPr>
      <w:r>
        <w:t>Текст</w:t>
      </w:r>
      <w:r>
        <w:rPr>
          <w:spacing w:val="-4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побудований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схемою:</w:t>
      </w:r>
    </w:p>
    <w:p w14:paraId="6A84B7E3" w14:textId="77777777" w:rsidR="00BD1A48" w:rsidRDefault="00DF64D7">
      <w:pPr>
        <w:pStyle w:val="a3"/>
        <w:ind w:left="187" w:right="47" w:firstLine="568"/>
        <w:jc w:val="both"/>
      </w:pPr>
      <w:r>
        <w:t>Прізвище,</w:t>
      </w:r>
      <w:r>
        <w:rPr>
          <w:spacing w:val="1"/>
        </w:rPr>
        <w:t xml:space="preserve"> </w:t>
      </w:r>
      <w:r>
        <w:t>ім’я,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</w:t>
      </w:r>
      <w:r>
        <w:rPr>
          <w:spacing w:val="1"/>
        </w:rPr>
        <w:t xml:space="preserve"> </w:t>
      </w:r>
      <w:r>
        <w:t>автора(</w:t>
      </w:r>
      <w:proofErr w:type="spellStart"/>
      <w:r>
        <w:t>ів</w:t>
      </w:r>
      <w:proofErr w:type="spellEnd"/>
      <w:r>
        <w:t>)</w:t>
      </w:r>
      <w:r>
        <w:rPr>
          <w:spacing w:val="1"/>
        </w:rPr>
        <w:t xml:space="preserve"> </w:t>
      </w:r>
      <w:r>
        <w:t>(шрифт</w:t>
      </w:r>
      <w:r>
        <w:rPr>
          <w:spacing w:val="1"/>
        </w:rPr>
        <w:t xml:space="preserve"> </w:t>
      </w:r>
      <w:r>
        <w:t>напівжирний;</w:t>
      </w:r>
      <w:r>
        <w:rPr>
          <w:spacing w:val="-57"/>
        </w:rPr>
        <w:t xml:space="preserve"> </w:t>
      </w:r>
      <w:r>
        <w:t>вирівнювання по</w:t>
      </w:r>
      <w:r>
        <w:rPr>
          <w:spacing w:val="-1"/>
        </w:rPr>
        <w:t xml:space="preserve"> </w:t>
      </w:r>
      <w:r>
        <w:t>правому краю);</w:t>
      </w:r>
    </w:p>
    <w:p w14:paraId="008F5FC0" w14:textId="77777777" w:rsidR="00BD1A48" w:rsidRDefault="00DF64D7">
      <w:pPr>
        <w:pStyle w:val="a3"/>
        <w:ind w:left="187" w:right="48" w:firstLine="568"/>
        <w:jc w:val="both"/>
      </w:pPr>
      <w:r>
        <w:t>Науковий</w:t>
      </w:r>
      <w:r>
        <w:rPr>
          <w:spacing w:val="1"/>
        </w:rPr>
        <w:t xml:space="preserve"> </w:t>
      </w:r>
      <w:r>
        <w:t>ступінь,</w:t>
      </w:r>
      <w:r>
        <w:rPr>
          <w:spacing w:val="1"/>
        </w:rPr>
        <w:t xml:space="preserve"> </w:t>
      </w:r>
      <w:r>
        <w:t>вчене</w:t>
      </w:r>
      <w:r>
        <w:rPr>
          <w:spacing w:val="1"/>
        </w:rPr>
        <w:t xml:space="preserve"> </w:t>
      </w:r>
      <w:r>
        <w:t>звання</w:t>
      </w:r>
      <w:r>
        <w:rPr>
          <w:spacing w:val="1"/>
        </w:rPr>
        <w:t xml:space="preserve"> </w:t>
      </w:r>
      <w:r>
        <w:t>(шрифт</w:t>
      </w:r>
      <w:r>
        <w:rPr>
          <w:spacing w:val="1"/>
        </w:rPr>
        <w:t xml:space="preserve"> </w:t>
      </w:r>
      <w:r>
        <w:t>напівжирний;</w:t>
      </w:r>
      <w:r>
        <w:rPr>
          <w:spacing w:val="1"/>
        </w:rPr>
        <w:t xml:space="preserve"> </w:t>
      </w:r>
      <w:r>
        <w:t>вирівнювання по правому краю);</w:t>
      </w:r>
    </w:p>
    <w:p w14:paraId="17590BE3" w14:textId="77777777" w:rsidR="00BD1A48" w:rsidRDefault="00DF64D7">
      <w:pPr>
        <w:pStyle w:val="a3"/>
        <w:ind w:left="187" w:right="44" w:firstLine="568"/>
        <w:jc w:val="both"/>
      </w:pPr>
      <w:r>
        <w:t>Для студентів вказати курс, освітню програму, а також прізвище,</w:t>
      </w:r>
      <w:r>
        <w:rPr>
          <w:spacing w:val="1"/>
        </w:rPr>
        <w:t xml:space="preserve"> </w:t>
      </w:r>
      <w:r>
        <w:t>ім’я, по батькові наукового керівника та науковий ступінь, вчене звання</w:t>
      </w:r>
      <w:r>
        <w:rPr>
          <w:spacing w:val="1"/>
        </w:rPr>
        <w:t xml:space="preserve"> </w:t>
      </w:r>
      <w:r>
        <w:t>(шрифт</w:t>
      </w:r>
      <w:r>
        <w:rPr>
          <w:spacing w:val="-1"/>
        </w:rPr>
        <w:t xml:space="preserve"> </w:t>
      </w:r>
      <w:r>
        <w:t>напівжирний; вирівнювання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правому краю);</w:t>
      </w:r>
    </w:p>
    <w:p w14:paraId="4E29D3B7" w14:textId="77777777" w:rsidR="00BD1A48" w:rsidRDefault="00DF64D7">
      <w:pPr>
        <w:pStyle w:val="a3"/>
        <w:ind w:left="187" w:right="38" w:firstLine="568"/>
        <w:jc w:val="both"/>
      </w:pPr>
      <w:r>
        <w:t>Повна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навчається,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(вирівнювання по</w:t>
      </w:r>
      <w:r>
        <w:rPr>
          <w:spacing w:val="-1"/>
        </w:rPr>
        <w:t xml:space="preserve"> </w:t>
      </w:r>
      <w:r>
        <w:t>правому краю);</w:t>
      </w:r>
    </w:p>
    <w:p w14:paraId="35ABE710" w14:textId="77777777" w:rsidR="00BD1A48" w:rsidRDefault="00DF64D7">
      <w:pPr>
        <w:pStyle w:val="a3"/>
        <w:ind w:left="756"/>
        <w:jc w:val="both"/>
      </w:pPr>
      <w:r>
        <w:t>Ідентифікатори</w:t>
      </w:r>
      <w:r>
        <w:rPr>
          <w:spacing w:val="-3"/>
        </w:rPr>
        <w:t xml:space="preserve"> </w:t>
      </w:r>
      <w:r>
        <w:t>науковця:</w:t>
      </w:r>
      <w:r>
        <w:rPr>
          <w:spacing w:val="-1"/>
        </w:rPr>
        <w:t xml:space="preserve"> </w:t>
      </w:r>
      <w:r>
        <w:t>ORCID,</w:t>
      </w:r>
      <w:r>
        <w:rPr>
          <w:spacing w:val="-2"/>
        </w:rPr>
        <w:t xml:space="preserve"> </w:t>
      </w:r>
      <w:r>
        <w:t>E-</w:t>
      </w:r>
      <w:proofErr w:type="spellStart"/>
      <w:r>
        <w:t>mail</w:t>
      </w:r>
      <w:proofErr w:type="spellEnd"/>
      <w:r>
        <w:t>.</w:t>
      </w:r>
    </w:p>
    <w:p w14:paraId="1ECC2F39" w14:textId="77777777" w:rsidR="00BD1A48" w:rsidRDefault="00DF64D7" w:rsidP="00F85155">
      <w:pPr>
        <w:pStyle w:val="a3"/>
        <w:ind w:left="187" w:right="76" w:firstLine="568"/>
        <w:jc w:val="both"/>
      </w:pPr>
      <w:r>
        <w:rPr>
          <w:spacing w:val="-9"/>
        </w:rPr>
        <w:t>НАЗВА</w:t>
      </w:r>
      <w:r>
        <w:rPr>
          <w:spacing w:val="-26"/>
        </w:rPr>
        <w:t xml:space="preserve"> </w:t>
      </w:r>
      <w:r>
        <w:rPr>
          <w:spacing w:val="-9"/>
        </w:rPr>
        <w:t>ТЕЗ</w:t>
      </w:r>
      <w:r>
        <w:rPr>
          <w:spacing w:val="-25"/>
        </w:rPr>
        <w:t xml:space="preserve"> </w:t>
      </w:r>
      <w:r>
        <w:rPr>
          <w:spacing w:val="-9"/>
        </w:rPr>
        <w:t>без</w:t>
      </w:r>
      <w:r>
        <w:rPr>
          <w:spacing w:val="-19"/>
        </w:rPr>
        <w:t xml:space="preserve"> </w:t>
      </w:r>
      <w:r>
        <w:rPr>
          <w:spacing w:val="-9"/>
        </w:rPr>
        <w:t>використання</w:t>
      </w:r>
      <w:r>
        <w:rPr>
          <w:spacing w:val="-19"/>
        </w:rPr>
        <w:t xml:space="preserve"> </w:t>
      </w:r>
      <w:r>
        <w:rPr>
          <w:spacing w:val="-9"/>
        </w:rPr>
        <w:t>скорочень</w:t>
      </w:r>
      <w:r>
        <w:rPr>
          <w:spacing w:val="-22"/>
        </w:rPr>
        <w:t xml:space="preserve"> </w:t>
      </w:r>
      <w:r>
        <w:rPr>
          <w:spacing w:val="-9"/>
        </w:rPr>
        <w:t>(великими</w:t>
      </w:r>
      <w:r>
        <w:rPr>
          <w:spacing w:val="-21"/>
        </w:rPr>
        <w:t xml:space="preserve"> </w:t>
      </w:r>
      <w:r>
        <w:rPr>
          <w:spacing w:val="-8"/>
        </w:rPr>
        <w:t>літерами,</w:t>
      </w:r>
      <w:r>
        <w:rPr>
          <w:spacing w:val="-57"/>
        </w:rPr>
        <w:t xml:space="preserve"> </w:t>
      </w:r>
      <w:r>
        <w:rPr>
          <w:spacing w:val="-10"/>
        </w:rPr>
        <w:t>вирівнювання</w:t>
      </w:r>
      <w:r>
        <w:rPr>
          <w:spacing w:val="-19"/>
        </w:rPr>
        <w:t xml:space="preserve"> </w:t>
      </w:r>
      <w:r>
        <w:rPr>
          <w:spacing w:val="-9"/>
        </w:rPr>
        <w:t>по</w:t>
      </w:r>
      <w:r>
        <w:rPr>
          <w:spacing w:val="-20"/>
        </w:rPr>
        <w:t xml:space="preserve"> </w:t>
      </w:r>
      <w:r>
        <w:rPr>
          <w:spacing w:val="-9"/>
        </w:rPr>
        <w:t>центру);</w:t>
      </w:r>
    </w:p>
    <w:p w14:paraId="1A3C7274" w14:textId="77777777" w:rsidR="00BD1A48" w:rsidRDefault="00DF64D7">
      <w:pPr>
        <w:pStyle w:val="a3"/>
        <w:spacing w:before="1"/>
        <w:ind w:left="187" w:right="38" w:firstLine="568"/>
        <w:jc w:val="both"/>
      </w:pPr>
      <w:r>
        <w:t>Список використаних джерел до тез подавати не більше 4 джерел,</w:t>
      </w:r>
      <w:r>
        <w:rPr>
          <w:spacing w:val="1"/>
        </w:rPr>
        <w:t xml:space="preserve"> </w:t>
      </w:r>
      <w:r>
        <w:t>друкується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(оформлення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повинно</w:t>
      </w:r>
      <w:r>
        <w:rPr>
          <w:spacing w:val="6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ДСТУ</w:t>
      </w:r>
      <w:r>
        <w:rPr>
          <w:spacing w:val="1"/>
        </w:rPr>
        <w:t xml:space="preserve"> </w:t>
      </w:r>
      <w:r>
        <w:t>8302:2015).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обов’язкове у квадратних дужках [2, с. 3], при цьому, перша цифра –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джерела в</w:t>
      </w:r>
      <w:r>
        <w:rPr>
          <w:spacing w:val="-6"/>
        </w:rPr>
        <w:t xml:space="preserve"> </w:t>
      </w:r>
      <w:r>
        <w:t>списку</w:t>
      </w:r>
      <w:r>
        <w:rPr>
          <w:spacing w:val="-1"/>
        </w:rPr>
        <w:t xml:space="preserve"> </w:t>
      </w:r>
      <w:r>
        <w:t>літератури,</w:t>
      </w:r>
      <w:r>
        <w:rPr>
          <w:spacing w:val="-5"/>
        </w:rPr>
        <w:t xml:space="preserve"> </w:t>
      </w:r>
      <w:r>
        <w:t>друга</w:t>
      </w:r>
      <w:r>
        <w:rPr>
          <w:spacing w:val="4"/>
        </w:rPr>
        <w:t xml:space="preserve"> </w:t>
      </w:r>
      <w:r>
        <w:t>– номер</w:t>
      </w:r>
      <w:r>
        <w:rPr>
          <w:spacing w:val="-1"/>
        </w:rPr>
        <w:t xml:space="preserve"> </w:t>
      </w:r>
      <w:r>
        <w:t>сторінки.</w:t>
      </w:r>
    </w:p>
    <w:p w14:paraId="1BFF9054" w14:textId="37B6B4DD" w:rsidR="00BD1A48" w:rsidRDefault="00DF64D7">
      <w:pPr>
        <w:tabs>
          <w:tab w:val="left" w:pos="3174"/>
          <w:tab w:val="left" w:pos="5042"/>
        </w:tabs>
        <w:spacing w:before="1"/>
        <w:ind w:left="187" w:right="39" w:firstLine="568"/>
        <w:jc w:val="both"/>
        <w:rPr>
          <w:b/>
          <w:sz w:val="24"/>
        </w:rPr>
      </w:pPr>
      <w:r>
        <w:rPr>
          <w:b/>
          <w:sz w:val="24"/>
        </w:rPr>
        <w:t>Приклад оформлення списку використаних джерел Ви можете</w:t>
      </w:r>
      <w:r>
        <w:rPr>
          <w:b/>
          <w:spacing w:val="1"/>
          <w:sz w:val="24"/>
        </w:rPr>
        <w:t xml:space="preserve"> </w:t>
      </w:r>
      <w:r w:rsidR="00F85155">
        <w:rPr>
          <w:b/>
          <w:sz w:val="24"/>
        </w:rPr>
        <w:t>переглянути за наступни</w:t>
      </w:r>
      <w:r>
        <w:rPr>
          <w:b/>
          <w:sz w:val="24"/>
        </w:rPr>
        <w:t>м</w:t>
      </w:r>
      <w:r w:rsidR="00F85155">
        <w:rPr>
          <w:b/>
          <w:sz w:val="24"/>
        </w:rPr>
        <w:t xml:space="preserve"> посиланням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hyperlink r:id="rId10">
        <w:r>
          <w:rPr>
            <w:b/>
            <w:color w:val="006FC0"/>
            <w:sz w:val="24"/>
            <w:u w:val="thick" w:color="006FC0"/>
          </w:rPr>
          <w:t>http://www.economics.in.ua/2019/01/83022015.html</w:t>
        </w:r>
      </w:hyperlink>
    </w:p>
    <w:p w14:paraId="3650A53B" w14:textId="77777777" w:rsidR="00BD1A48" w:rsidRDefault="00BD1A48">
      <w:pPr>
        <w:pStyle w:val="a3"/>
        <w:spacing w:before="11"/>
        <w:rPr>
          <w:b/>
          <w:sz w:val="23"/>
        </w:rPr>
      </w:pPr>
    </w:p>
    <w:p w14:paraId="4EDFA38C" w14:textId="77777777" w:rsidR="00BD1A48" w:rsidRDefault="00DF64D7">
      <w:pPr>
        <w:pStyle w:val="a3"/>
        <w:ind w:left="756"/>
        <w:jc w:val="both"/>
      </w:pPr>
      <w:r>
        <w:t>Мови</w:t>
      </w:r>
      <w:r>
        <w:rPr>
          <w:spacing w:val="-4"/>
        </w:rPr>
        <w:t xml:space="preserve"> </w:t>
      </w:r>
      <w:r>
        <w:t>конференції:</w:t>
      </w:r>
      <w:r>
        <w:rPr>
          <w:spacing w:val="-3"/>
        </w:rPr>
        <w:t xml:space="preserve"> </w:t>
      </w:r>
      <w:r>
        <w:t>українська,</w:t>
      </w:r>
      <w:r>
        <w:rPr>
          <w:spacing w:val="-7"/>
        </w:rPr>
        <w:t xml:space="preserve"> </w:t>
      </w:r>
      <w:r>
        <w:t>англійська,</w:t>
      </w:r>
      <w:r>
        <w:rPr>
          <w:spacing w:val="-3"/>
        </w:rPr>
        <w:t xml:space="preserve"> </w:t>
      </w:r>
      <w:r>
        <w:t>польська.</w:t>
      </w:r>
    </w:p>
    <w:p w14:paraId="211FABFA" w14:textId="71706FE2" w:rsidR="00BD1A48" w:rsidRDefault="00BD1A48">
      <w:pPr>
        <w:pStyle w:val="a3"/>
        <w:rPr>
          <w:lang w:val="ru-RU"/>
        </w:rPr>
      </w:pPr>
    </w:p>
    <w:p w14:paraId="01813368" w14:textId="77777777" w:rsidR="001F1127" w:rsidRDefault="001F1127">
      <w:pPr>
        <w:pStyle w:val="a3"/>
        <w:rPr>
          <w:lang w:val="ru-RU"/>
        </w:rPr>
      </w:pPr>
    </w:p>
    <w:p w14:paraId="549DCB76" w14:textId="77777777" w:rsidR="001F1127" w:rsidRDefault="001F1127">
      <w:pPr>
        <w:pStyle w:val="a3"/>
        <w:rPr>
          <w:lang w:val="ru-RU"/>
        </w:rPr>
      </w:pPr>
    </w:p>
    <w:p w14:paraId="44934DED" w14:textId="77777777" w:rsidR="001F1127" w:rsidRDefault="001F1127">
      <w:pPr>
        <w:pStyle w:val="a3"/>
        <w:rPr>
          <w:lang w:val="ru-RU"/>
        </w:rPr>
      </w:pPr>
    </w:p>
    <w:p w14:paraId="62215D27" w14:textId="77777777" w:rsidR="001F1127" w:rsidRDefault="001F1127">
      <w:pPr>
        <w:pStyle w:val="a3"/>
        <w:rPr>
          <w:lang w:val="ru-RU"/>
        </w:rPr>
      </w:pPr>
    </w:p>
    <w:p w14:paraId="34FF9C20" w14:textId="77777777" w:rsidR="001F1127" w:rsidRDefault="001F1127">
      <w:pPr>
        <w:pStyle w:val="a3"/>
        <w:rPr>
          <w:lang w:val="ru-RU"/>
        </w:rPr>
      </w:pPr>
    </w:p>
    <w:p w14:paraId="4D15543C" w14:textId="77777777" w:rsidR="001F1127" w:rsidRDefault="001F1127">
      <w:pPr>
        <w:pStyle w:val="a3"/>
        <w:rPr>
          <w:lang w:val="ru-RU"/>
        </w:rPr>
      </w:pPr>
    </w:p>
    <w:p w14:paraId="464D6F1E" w14:textId="77777777" w:rsidR="001F1127" w:rsidRDefault="001F1127">
      <w:pPr>
        <w:pStyle w:val="a3"/>
        <w:rPr>
          <w:lang w:val="ru-RU"/>
        </w:rPr>
      </w:pPr>
    </w:p>
    <w:p w14:paraId="23ACAC44" w14:textId="77777777" w:rsidR="001F1127" w:rsidRPr="001F1127" w:rsidRDefault="001F1127">
      <w:pPr>
        <w:pStyle w:val="a3"/>
        <w:rPr>
          <w:sz w:val="26"/>
          <w:lang w:val="ru-RU"/>
        </w:rPr>
      </w:pPr>
    </w:p>
    <w:p w14:paraId="57156A90" w14:textId="77777777" w:rsidR="00BD1A48" w:rsidRDefault="00BD1A48">
      <w:pPr>
        <w:pStyle w:val="a3"/>
        <w:rPr>
          <w:sz w:val="36"/>
        </w:rPr>
      </w:pPr>
    </w:p>
    <w:p w14:paraId="6BA600DC" w14:textId="77777777" w:rsidR="00BD1A48" w:rsidRDefault="00DF64D7">
      <w:pPr>
        <w:pStyle w:val="1"/>
        <w:ind w:left="663" w:right="598"/>
        <w:jc w:val="center"/>
      </w:pPr>
      <w:r>
        <w:lastRenderedPageBreak/>
        <w:t>ПРИКЛАД</w:t>
      </w:r>
      <w:r>
        <w:rPr>
          <w:spacing w:val="-3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ТЕЗ:</w:t>
      </w:r>
    </w:p>
    <w:p w14:paraId="5A7BDD00" w14:textId="77777777" w:rsidR="00BD1A48" w:rsidRDefault="00DF64D7">
      <w:pPr>
        <w:spacing w:before="200"/>
        <w:ind w:right="121"/>
        <w:jc w:val="right"/>
        <w:rPr>
          <w:b/>
          <w:sz w:val="24"/>
        </w:rPr>
      </w:pPr>
      <w:proofErr w:type="spellStart"/>
      <w:r>
        <w:rPr>
          <w:b/>
          <w:sz w:val="24"/>
        </w:rPr>
        <w:t>Войтовська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Іванівна</w:t>
      </w:r>
    </w:p>
    <w:p w14:paraId="5CDA2430" w14:textId="4978A1BC" w:rsidR="00BD1A48" w:rsidRDefault="00DF64D7">
      <w:pPr>
        <w:pStyle w:val="1"/>
        <w:spacing w:before="1"/>
        <w:ind w:left="3232" w:right="125" w:firstLine="2564"/>
        <w:jc w:val="right"/>
      </w:pPr>
      <w:r>
        <w:t>доктор філософії,</w:t>
      </w:r>
      <w:r>
        <w:rPr>
          <w:spacing w:val="-57"/>
        </w:rPr>
        <w:t xml:space="preserve"> </w:t>
      </w:r>
      <w:r w:rsidR="00A34D4F" w:rsidRPr="00F234B4">
        <w:t xml:space="preserve">доцент </w:t>
      </w:r>
      <w:r>
        <w:t>кафедри</w:t>
      </w:r>
      <w:r>
        <w:rPr>
          <w:spacing w:val="-2"/>
        </w:rPr>
        <w:t xml:space="preserve"> </w:t>
      </w:r>
      <w:r>
        <w:t>соціальної</w:t>
      </w:r>
      <w:r>
        <w:rPr>
          <w:spacing w:val="-6"/>
        </w:rPr>
        <w:t xml:space="preserve"> </w:t>
      </w:r>
      <w:r>
        <w:t>педагогіки</w:t>
      </w:r>
    </w:p>
    <w:p w14:paraId="37AB2173" w14:textId="77777777" w:rsidR="00BD1A48" w:rsidRDefault="00DF64D7">
      <w:pPr>
        <w:pStyle w:val="a3"/>
        <w:ind w:left="3944" w:right="118" w:firstLine="1436"/>
        <w:jc w:val="right"/>
      </w:pPr>
      <w:r>
        <w:rPr>
          <w:b/>
        </w:rPr>
        <w:t>та соціальної роботи,</w:t>
      </w:r>
      <w:r>
        <w:rPr>
          <w:b/>
          <w:spacing w:val="-57"/>
        </w:rPr>
        <w:t xml:space="preserve"> </w:t>
      </w:r>
      <w:r>
        <w:t>Уманський державний педагогічний</w:t>
      </w:r>
      <w:r>
        <w:rPr>
          <w:spacing w:val="-57"/>
        </w:rPr>
        <w:t xml:space="preserve"> </w:t>
      </w:r>
      <w:r>
        <w:t>університет імені Павла Тичини</w:t>
      </w:r>
      <w:r>
        <w:rPr>
          <w:spacing w:val="1"/>
        </w:rPr>
        <w:t xml:space="preserve"> </w:t>
      </w:r>
      <w:r>
        <w:t>ORCID</w:t>
      </w:r>
      <w:r>
        <w:rPr>
          <w:spacing w:val="-3"/>
        </w:rPr>
        <w:t xml:space="preserve"> </w:t>
      </w:r>
      <w:r>
        <w:t>0000-0003-4960-6348</w:t>
      </w:r>
    </w:p>
    <w:p w14:paraId="3B2F14B7" w14:textId="77777777" w:rsidR="00BD1A48" w:rsidRDefault="00202295">
      <w:pPr>
        <w:pStyle w:val="a3"/>
        <w:ind w:right="129"/>
        <w:jc w:val="right"/>
      </w:pPr>
      <w:hyperlink r:id="rId11">
        <w:r w:rsidR="00DF64D7">
          <w:rPr>
            <w:u w:val="single"/>
          </w:rPr>
          <w:t>alla.voytovskaya@gmail.com</w:t>
        </w:r>
      </w:hyperlink>
    </w:p>
    <w:p w14:paraId="183A8574" w14:textId="77777777" w:rsidR="00BD1A48" w:rsidRDefault="00BD1A48">
      <w:pPr>
        <w:pStyle w:val="a3"/>
      </w:pPr>
    </w:p>
    <w:p w14:paraId="181E65DF" w14:textId="77777777" w:rsidR="00BD1A48" w:rsidRDefault="00DF64D7">
      <w:pPr>
        <w:pStyle w:val="1"/>
        <w:ind w:left="663" w:right="606"/>
        <w:jc w:val="center"/>
      </w:pPr>
      <w:r>
        <w:t>ГЕНДЕРНА СОЦІАЛІЗАЦІЯ СТУДЕНТСЬКОЇ МОЛОДІ З</w:t>
      </w:r>
      <w:r>
        <w:rPr>
          <w:spacing w:val="-57"/>
        </w:rPr>
        <w:t xml:space="preserve"> </w:t>
      </w:r>
      <w:r>
        <w:t>ОСОБЛИВИМИ</w:t>
      </w:r>
      <w:r>
        <w:rPr>
          <w:spacing w:val="-5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</w:t>
      </w:r>
    </w:p>
    <w:p w14:paraId="6136CE5D" w14:textId="77777777" w:rsidR="00BD1A48" w:rsidRDefault="00BD1A48">
      <w:pPr>
        <w:pStyle w:val="a3"/>
        <w:spacing w:before="1"/>
        <w:rPr>
          <w:b/>
        </w:rPr>
      </w:pPr>
    </w:p>
    <w:p w14:paraId="0E97A206" w14:textId="77777777" w:rsidR="00BD1A48" w:rsidRDefault="00DF64D7">
      <w:pPr>
        <w:pStyle w:val="a3"/>
        <w:ind w:left="187"/>
      </w:pPr>
      <w:r>
        <w:t>Текст,</w:t>
      </w:r>
      <w:r>
        <w:rPr>
          <w:spacing w:val="-2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текст.</w:t>
      </w:r>
    </w:p>
    <w:p w14:paraId="6A2F8AA8" w14:textId="77777777" w:rsidR="00BD1A48" w:rsidRDefault="00BD1A48">
      <w:pPr>
        <w:pStyle w:val="a3"/>
      </w:pPr>
    </w:p>
    <w:p w14:paraId="3CE73E00" w14:textId="77777777" w:rsidR="00BD1A48" w:rsidRDefault="00DF64D7">
      <w:pPr>
        <w:pStyle w:val="1"/>
        <w:ind w:left="2268"/>
        <w:jc w:val="left"/>
      </w:pPr>
      <w:r>
        <w:t>Список</w:t>
      </w:r>
      <w:r>
        <w:rPr>
          <w:spacing w:val="-2"/>
        </w:rPr>
        <w:t xml:space="preserve"> </w:t>
      </w:r>
      <w:r>
        <w:t>використаних</w:t>
      </w:r>
      <w:r>
        <w:rPr>
          <w:spacing w:val="-3"/>
        </w:rPr>
        <w:t xml:space="preserve"> </w:t>
      </w:r>
      <w:r>
        <w:t>джерел:</w:t>
      </w:r>
    </w:p>
    <w:p w14:paraId="0E426038" w14:textId="77777777" w:rsidR="00BD1A48" w:rsidRDefault="00BD1A48">
      <w:pPr>
        <w:pStyle w:val="a3"/>
        <w:rPr>
          <w:b/>
        </w:rPr>
      </w:pPr>
    </w:p>
    <w:p w14:paraId="2371EC22" w14:textId="77777777" w:rsidR="00BD1A48" w:rsidRDefault="00DF64D7">
      <w:pPr>
        <w:pStyle w:val="a4"/>
        <w:numPr>
          <w:ilvl w:val="1"/>
          <w:numId w:val="1"/>
        </w:numPr>
        <w:tabs>
          <w:tab w:val="left" w:pos="548"/>
        </w:tabs>
        <w:ind w:left="187" w:right="132" w:firstLine="144"/>
        <w:jc w:val="both"/>
        <w:rPr>
          <w:sz w:val="24"/>
        </w:rPr>
      </w:pPr>
      <w:proofErr w:type="spellStart"/>
      <w:r>
        <w:rPr>
          <w:sz w:val="24"/>
        </w:rPr>
        <w:t>Капська</w:t>
      </w:r>
      <w:proofErr w:type="spellEnd"/>
      <w:r>
        <w:rPr>
          <w:sz w:val="24"/>
        </w:rPr>
        <w:t xml:space="preserve"> А. Й. Соціальна робота: деякі аспекти роботи з дітьми 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молоддю: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.-метод.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Київ:</w:t>
      </w:r>
      <w:r>
        <w:rPr>
          <w:spacing w:val="-4"/>
          <w:sz w:val="24"/>
        </w:rPr>
        <w:t xml:space="preserve"> </w:t>
      </w:r>
      <w:r>
        <w:rPr>
          <w:sz w:val="24"/>
        </w:rPr>
        <w:t>УДЦССМ,</w:t>
      </w:r>
      <w:r>
        <w:rPr>
          <w:spacing w:val="-1"/>
          <w:sz w:val="24"/>
        </w:rPr>
        <w:t xml:space="preserve"> </w:t>
      </w:r>
      <w:r>
        <w:rPr>
          <w:sz w:val="24"/>
        </w:rPr>
        <w:t>2001. 220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47C9922" w14:textId="77777777" w:rsidR="00BD1A48" w:rsidRDefault="00DF64D7">
      <w:pPr>
        <w:pStyle w:val="a4"/>
        <w:numPr>
          <w:ilvl w:val="1"/>
          <w:numId w:val="1"/>
        </w:numPr>
        <w:tabs>
          <w:tab w:val="left" w:pos="756"/>
        </w:tabs>
        <w:spacing w:before="1"/>
        <w:ind w:left="187" w:right="119" w:firstLine="144"/>
        <w:jc w:val="both"/>
        <w:rPr>
          <w:sz w:val="24"/>
        </w:rPr>
      </w:pPr>
      <w:r>
        <w:rPr>
          <w:sz w:val="24"/>
        </w:rPr>
        <w:t>Мельник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Т. М.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Політико-правові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чоловіків 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жінок до законодавчої влади в Україні. </w:t>
      </w:r>
      <w:r>
        <w:rPr>
          <w:i/>
          <w:sz w:val="24"/>
        </w:rPr>
        <w:t>Проблеми освіти</w:t>
      </w:r>
      <w:r>
        <w:rPr>
          <w:sz w:val="24"/>
        </w:rPr>
        <w:t>: наук.-метод.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зб.</w:t>
      </w:r>
      <w:r>
        <w:rPr>
          <w:spacing w:val="-1"/>
          <w:sz w:val="24"/>
        </w:rPr>
        <w:t xml:space="preserve"> </w:t>
      </w:r>
      <w:r>
        <w:rPr>
          <w:sz w:val="24"/>
        </w:rPr>
        <w:t>Київ, 2003. Вип.</w:t>
      </w:r>
      <w:r>
        <w:rPr>
          <w:spacing w:val="1"/>
          <w:sz w:val="24"/>
        </w:rPr>
        <w:t xml:space="preserve"> </w:t>
      </w:r>
      <w:r>
        <w:rPr>
          <w:sz w:val="24"/>
        </w:rPr>
        <w:t>36. С.</w:t>
      </w:r>
      <w:r>
        <w:rPr>
          <w:spacing w:val="-1"/>
          <w:sz w:val="24"/>
        </w:rPr>
        <w:t xml:space="preserve"> </w:t>
      </w:r>
      <w:r>
        <w:rPr>
          <w:sz w:val="24"/>
        </w:rPr>
        <w:t>96–134.</w:t>
      </w:r>
    </w:p>
    <w:p w14:paraId="1B0BA3D1" w14:textId="77777777" w:rsidR="00BD1A48" w:rsidRDefault="00BD1A48">
      <w:pPr>
        <w:pStyle w:val="a3"/>
        <w:spacing w:before="11"/>
        <w:rPr>
          <w:sz w:val="23"/>
        </w:rPr>
      </w:pPr>
    </w:p>
    <w:p w14:paraId="28984312" w14:textId="77777777" w:rsidR="00BD1A48" w:rsidRDefault="00DF64D7">
      <w:pPr>
        <w:ind w:left="816" w:right="602" w:hanging="60"/>
        <w:rPr>
          <w:sz w:val="24"/>
        </w:rPr>
      </w:pPr>
      <w:r>
        <w:rPr>
          <w:b/>
          <w:sz w:val="24"/>
        </w:rPr>
        <w:t>Електронна адреса оргкомітету</w:t>
      </w:r>
      <w:r>
        <w:rPr>
          <w:sz w:val="24"/>
        </w:rPr>
        <w:t xml:space="preserve">: </w:t>
      </w:r>
      <w:hyperlink r:id="rId12">
        <w:r>
          <w:rPr>
            <w:sz w:val="24"/>
          </w:rPr>
          <w:t>alla.voytovskaya@gmail.com</w:t>
        </w:r>
      </w:hyperlink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Войтовська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Алла</w:t>
      </w:r>
      <w:r>
        <w:rPr>
          <w:spacing w:val="1"/>
          <w:sz w:val="24"/>
        </w:rPr>
        <w:t xml:space="preserve"> </w:t>
      </w:r>
      <w:r>
        <w:rPr>
          <w:sz w:val="24"/>
        </w:rPr>
        <w:t>Іванівна</w:t>
      </w:r>
      <w:r>
        <w:rPr>
          <w:spacing w:val="59"/>
          <w:sz w:val="24"/>
        </w:rPr>
        <w:t xml:space="preserve"> </w:t>
      </w:r>
      <w:r>
        <w:rPr>
          <w:sz w:val="24"/>
        </w:rPr>
        <w:t>(+38067-499-10-30) .</w:t>
      </w:r>
    </w:p>
    <w:p w14:paraId="7451E194" w14:textId="77777777" w:rsidR="00BD1A48" w:rsidRDefault="00BD1A48">
      <w:pPr>
        <w:pStyle w:val="a3"/>
        <w:rPr>
          <w:sz w:val="26"/>
        </w:rPr>
      </w:pPr>
    </w:p>
    <w:p w14:paraId="0447D505" w14:textId="77777777" w:rsidR="00BD1A48" w:rsidRDefault="00BD1A48">
      <w:pPr>
        <w:pStyle w:val="a3"/>
        <w:spacing w:before="1"/>
        <w:rPr>
          <w:sz w:val="22"/>
        </w:rPr>
      </w:pPr>
    </w:p>
    <w:p w14:paraId="52C3C3CF" w14:textId="77777777" w:rsidR="00BD1A48" w:rsidRDefault="00DF64D7">
      <w:pPr>
        <w:pStyle w:val="1"/>
        <w:ind w:left="2276"/>
        <w:jc w:val="left"/>
      </w:pPr>
      <w:r>
        <w:t>Сподіваємося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плідну</w:t>
      </w:r>
      <w:r>
        <w:rPr>
          <w:spacing w:val="-6"/>
        </w:rPr>
        <w:t xml:space="preserve"> </w:t>
      </w:r>
      <w:r>
        <w:t>співпрацю!</w:t>
      </w:r>
    </w:p>
    <w:sectPr w:rsidR="00BD1A48">
      <w:pgSz w:w="16840" w:h="11910" w:orient="landscape"/>
      <w:pgMar w:top="500" w:right="440" w:bottom="280" w:left="380" w:header="720" w:footer="720" w:gutter="0"/>
      <w:cols w:num="2" w:space="720" w:equalWidth="0">
        <w:col w:w="7731" w:space="475"/>
        <w:col w:w="78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404E"/>
    <w:multiLevelType w:val="hybridMultilevel"/>
    <w:tmpl w:val="6300734C"/>
    <w:lvl w:ilvl="0" w:tplc="A3A22A0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0EE3178">
      <w:start w:val="1"/>
      <w:numFmt w:val="decimal"/>
      <w:lvlText w:val="%2."/>
      <w:lvlJc w:val="left"/>
      <w:pPr>
        <w:ind w:left="1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2598BB94">
      <w:numFmt w:val="bullet"/>
      <w:lvlText w:val="•"/>
      <w:lvlJc w:val="left"/>
      <w:pPr>
        <w:ind w:left="1019" w:hanging="216"/>
      </w:pPr>
      <w:rPr>
        <w:rFonts w:hint="default"/>
        <w:lang w:val="uk-UA" w:eastAsia="en-US" w:bidi="ar-SA"/>
      </w:rPr>
    </w:lvl>
    <w:lvl w:ilvl="3" w:tplc="8DE033B4">
      <w:numFmt w:val="bullet"/>
      <w:lvlText w:val="•"/>
      <w:lvlJc w:val="left"/>
      <w:pPr>
        <w:ind w:left="1858" w:hanging="216"/>
      </w:pPr>
      <w:rPr>
        <w:rFonts w:hint="default"/>
        <w:lang w:val="uk-UA" w:eastAsia="en-US" w:bidi="ar-SA"/>
      </w:rPr>
    </w:lvl>
    <w:lvl w:ilvl="4" w:tplc="D4A0875C">
      <w:numFmt w:val="bullet"/>
      <w:lvlText w:val="•"/>
      <w:lvlJc w:val="left"/>
      <w:pPr>
        <w:ind w:left="2698" w:hanging="216"/>
      </w:pPr>
      <w:rPr>
        <w:rFonts w:hint="default"/>
        <w:lang w:val="uk-UA" w:eastAsia="en-US" w:bidi="ar-SA"/>
      </w:rPr>
    </w:lvl>
    <w:lvl w:ilvl="5" w:tplc="40845788">
      <w:numFmt w:val="bullet"/>
      <w:lvlText w:val="•"/>
      <w:lvlJc w:val="left"/>
      <w:pPr>
        <w:ind w:left="3537" w:hanging="216"/>
      </w:pPr>
      <w:rPr>
        <w:rFonts w:hint="default"/>
        <w:lang w:val="uk-UA" w:eastAsia="en-US" w:bidi="ar-SA"/>
      </w:rPr>
    </w:lvl>
    <w:lvl w:ilvl="6" w:tplc="5D8C5404">
      <w:numFmt w:val="bullet"/>
      <w:lvlText w:val="•"/>
      <w:lvlJc w:val="left"/>
      <w:pPr>
        <w:ind w:left="4376" w:hanging="216"/>
      </w:pPr>
      <w:rPr>
        <w:rFonts w:hint="default"/>
        <w:lang w:val="uk-UA" w:eastAsia="en-US" w:bidi="ar-SA"/>
      </w:rPr>
    </w:lvl>
    <w:lvl w:ilvl="7" w:tplc="898C2402">
      <w:numFmt w:val="bullet"/>
      <w:lvlText w:val="•"/>
      <w:lvlJc w:val="left"/>
      <w:pPr>
        <w:ind w:left="5216" w:hanging="216"/>
      </w:pPr>
      <w:rPr>
        <w:rFonts w:hint="default"/>
        <w:lang w:val="uk-UA" w:eastAsia="en-US" w:bidi="ar-SA"/>
      </w:rPr>
    </w:lvl>
    <w:lvl w:ilvl="8" w:tplc="C4BA9B4A">
      <w:numFmt w:val="bullet"/>
      <w:lvlText w:val="•"/>
      <w:lvlJc w:val="left"/>
      <w:pPr>
        <w:ind w:left="6055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680C5E1C"/>
    <w:multiLevelType w:val="hybridMultilevel"/>
    <w:tmpl w:val="33023920"/>
    <w:lvl w:ilvl="0" w:tplc="D6ECC20E">
      <w:start w:val="1"/>
      <w:numFmt w:val="decimal"/>
      <w:lvlText w:val="%1."/>
      <w:lvlJc w:val="left"/>
      <w:pPr>
        <w:ind w:left="4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6BE70E4">
      <w:numFmt w:val="bullet"/>
      <w:lvlText w:val="•"/>
      <w:lvlJc w:val="left"/>
      <w:pPr>
        <w:ind w:left="1145" w:hanging="240"/>
      </w:pPr>
      <w:rPr>
        <w:rFonts w:hint="default"/>
        <w:lang w:val="uk-UA" w:eastAsia="en-US" w:bidi="ar-SA"/>
      </w:rPr>
    </w:lvl>
    <w:lvl w:ilvl="2" w:tplc="716A6E26">
      <w:numFmt w:val="bullet"/>
      <w:lvlText w:val="•"/>
      <w:lvlJc w:val="left"/>
      <w:pPr>
        <w:ind w:left="1870" w:hanging="240"/>
      </w:pPr>
      <w:rPr>
        <w:rFonts w:hint="default"/>
        <w:lang w:val="uk-UA" w:eastAsia="en-US" w:bidi="ar-SA"/>
      </w:rPr>
    </w:lvl>
    <w:lvl w:ilvl="3" w:tplc="12C0CD64">
      <w:numFmt w:val="bullet"/>
      <w:lvlText w:val="•"/>
      <w:lvlJc w:val="left"/>
      <w:pPr>
        <w:ind w:left="2595" w:hanging="240"/>
      </w:pPr>
      <w:rPr>
        <w:rFonts w:hint="default"/>
        <w:lang w:val="uk-UA" w:eastAsia="en-US" w:bidi="ar-SA"/>
      </w:rPr>
    </w:lvl>
    <w:lvl w:ilvl="4" w:tplc="EE42F372">
      <w:numFmt w:val="bullet"/>
      <w:lvlText w:val="•"/>
      <w:lvlJc w:val="left"/>
      <w:pPr>
        <w:ind w:left="3321" w:hanging="240"/>
      </w:pPr>
      <w:rPr>
        <w:rFonts w:hint="default"/>
        <w:lang w:val="uk-UA" w:eastAsia="en-US" w:bidi="ar-SA"/>
      </w:rPr>
    </w:lvl>
    <w:lvl w:ilvl="5" w:tplc="02CC8454">
      <w:numFmt w:val="bullet"/>
      <w:lvlText w:val="•"/>
      <w:lvlJc w:val="left"/>
      <w:pPr>
        <w:ind w:left="4046" w:hanging="240"/>
      </w:pPr>
      <w:rPr>
        <w:rFonts w:hint="default"/>
        <w:lang w:val="uk-UA" w:eastAsia="en-US" w:bidi="ar-SA"/>
      </w:rPr>
    </w:lvl>
    <w:lvl w:ilvl="6" w:tplc="EBA24762">
      <w:numFmt w:val="bullet"/>
      <w:lvlText w:val="•"/>
      <w:lvlJc w:val="left"/>
      <w:pPr>
        <w:ind w:left="4771" w:hanging="240"/>
      </w:pPr>
      <w:rPr>
        <w:rFonts w:hint="default"/>
        <w:lang w:val="uk-UA" w:eastAsia="en-US" w:bidi="ar-SA"/>
      </w:rPr>
    </w:lvl>
    <w:lvl w:ilvl="7" w:tplc="00287132">
      <w:numFmt w:val="bullet"/>
      <w:lvlText w:val="•"/>
      <w:lvlJc w:val="left"/>
      <w:pPr>
        <w:ind w:left="5496" w:hanging="240"/>
      </w:pPr>
      <w:rPr>
        <w:rFonts w:hint="default"/>
        <w:lang w:val="uk-UA" w:eastAsia="en-US" w:bidi="ar-SA"/>
      </w:rPr>
    </w:lvl>
    <w:lvl w:ilvl="8" w:tplc="04A0E21E">
      <w:numFmt w:val="bullet"/>
      <w:lvlText w:val="•"/>
      <w:lvlJc w:val="left"/>
      <w:pPr>
        <w:ind w:left="6222" w:hanging="2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48"/>
    <w:rsid w:val="000268D8"/>
    <w:rsid w:val="000544AC"/>
    <w:rsid w:val="000F5154"/>
    <w:rsid w:val="001F1127"/>
    <w:rsid w:val="00202295"/>
    <w:rsid w:val="0020292B"/>
    <w:rsid w:val="002A093D"/>
    <w:rsid w:val="00325B22"/>
    <w:rsid w:val="00364FE5"/>
    <w:rsid w:val="005C3864"/>
    <w:rsid w:val="00633DE9"/>
    <w:rsid w:val="00657793"/>
    <w:rsid w:val="00950A81"/>
    <w:rsid w:val="00A34D4F"/>
    <w:rsid w:val="00BD1A48"/>
    <w:rsid w:val="00BD354D"/>
    <w:rsid w:val="00D061C2"/>
    <w:rsid w:val="00DC0DCA"/>
    <w:rsid w:val="00DF64D7"/>
    <w:rsid w:val="00E05AEB"/>
    <w:rsid w:val="00EC794B"/>
    <w:rsid w:val="00F234B4"/>
    <w:rsid w:val="00F47FD6"/>
    <w:rsid w:val="00F60813"/>
    <w:rsid w:val="00F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9AD0"/>
  <w15:docId w15:val="{75FBD519-46AD-4CD3-A283-BBB9ED3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68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7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.voytovskay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8V4AF53JkE1s6CJK8" TargetMode="External"/><Relationship Id="rId12" Type="http://schemas.openxmlformats.org/officeDocument/2006/relationships/hyperlink" Target="mailto:alla.voytovska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po.udpu.edu.ua/" TargetMode="External"/><Relationship Id="rId11" Type="http://schemas.openxmlformats.org/officeDocument/2006/relationships/hyperlink" Target="mailto:alla.voytovskaya@gmail.com" TargetMode="External"/><Relationship Id="rId5" Type="http://schemas.openxmlformats.org/officeDocument/2006/relationships/hyperlink" Target="https://www.facebook.com/groups/chnpu/" TargetMode="External"/><Relationship Id="rId10" Type="http://schemas.openxmlformats.org/officeDocument/2006/relationships/hyperlink" Target="http://www.economics.in.ua/2019/01/830220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so.udpu.edu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3671</Words>
  <Characters>2093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2025-03-03T10:25:00Z</dcterms:created>
  <dcterms:modified xsi:type="dcterms:W3CDTF">2025-03-03T10:25:00Z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2022-08-05T00:00:00Z</vt:filetime>
  </property>
</Properties>
</file>