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9134" w14:textId="77777777" w:rsidR="00967B88" w:rsidRPr="003027B7" w:rsidRDefault="00967B88" w:rsidP="00967B88">
      <w:pPr>
        <w:ind w:right="40"/>
        <w:jc w:val="right"/>
        <w:rPr>
          <w:b/>
          <w:sz w:val="32"/>
          <w:szCs w:val="32"/>
        </w:rPr>
      </w:pPr>
      <w:r w:rsidRPr="003027B7">
        <w:rPr>
          <w:sz w:val="32"/>
          <w:szCs w:val="32"/>
        </w:rPr>
        <w:t xml:space="preserve">Додаток  </w:t>
      </w:r>
      <w:r w:rsidR="0017089B" w:rsidRPr="003027B7">
        <w:rPr>
          <w:sz w:val="32"/>
          <w:szCs w:val="32"/>
        </w:rPr>
        <w:t>1</w:t>
      </w:r>
    </w:p>
    <w:p w14:paraId="684F296B" w14:textId="77777777" w:rsidR="00786019" w:rsidRPr="003027B7" w:rsidRDefault="00786019" w:rsidP="00137139">
      <w:pPr>
        <w:ind w:right="40"/>
        <w:jc w:val="center"/>
        <w:rPr>
          <w:color w:val="000000" w:themeColor="text1"/>
          <w:sz w:val="32"/>
          <w:szCs w:val="32"/>
        </w:rPr>
      </w:pPr>
      <w:r w:rsidRPr="003027B7">
        <w:rPr>
          <w:color w:val="000000" w:themeColor="text1"/>
          <w:sz w:val="32"/>
          <w:szCs w:val="32"/>
        </w:rPr>
        <w:t>Графік надання звітів</w:t>
      </w:r>
    </w:p>
    <w:p w14:paraId="3FF4CA2F" w14:textId="77777777" w:rsidR="00786019" w:rsidRPr="00AB6D5B" w:rsidRDefault="00786019" w:rsidP="00137139">
      <w:pPr>
        <w:ind w:right="40"/>
        <w:jc w:val="center"/>
        <w:rPr>
          <w:color w:val="000000" w:themeColor="text1"/>
          <w:sz w:val="32"/>
          <w:szCs w:val="32"/>
        </w:rPr>
      </w:pPr>
      <w:r w:rsidRPr="00786019">
        <w:rPr>
          <w:color w:val="000000" w:themeColor="text1"/>
          <w:sz w:val="32"/>
          <w:szCs w:val="32"/>
        </w:rPr>
        <w:t>про результати НДР, що фінансуються за рахунок коштів державного бюджету МОНУ</w:t>
      </w:r>
    </w:p>
    <w:p w14:paraId="2CFD3E86" w14:textId="77777777" w:rsidR="00CA3E03" w:rsidRPr="00AB6D5B" w:rsidRDefault="00CA3E03" w:rsidP="00137139">
      <w:pPr>
        <w:jc w:val="center"/>
        <w:rPr>
          <w:color w:val="000000" w:themeColor="text1"/>
        </w:rPr>
      </w:pPr>
    </w:p>
    <w:p w14:paraId="0A545F2B" w14:textId="77777777" w:rsidR="005A7D62" w:rsidRDefault="0066390B" w:rsidP="00AA11FF">
      <w:pPr>
        <w:jc w:val="center"/>
        <w:rPr>
          <w:color w:val="7030A0"/>
        </w:rPr>
      </w:pPr>
      <w:r w:rsidRPr="0066390B">
        <w:rPr>
          <w:color w:val="7030A0"/>
        </w:rPr>
        <w:t>Остаточн</w:t>
      </w:r>
      <w:r w:rsidR="00F3027B">
        <w:rPr>
          <w:color w:val="7030A0"/>
        </w:rPr>
        <w:t>ий</w:t>
      </w:r>
      <w:r w:rsidRPr="0066390B">
        <w:rPr>
          <w:color w:val="7030A0"/>
        </w:rPr>
        <w:t xml:space="preserve"> </w:t>
      </w:r>
      <w:r w:rsidR="005A7D62">
        <w:rPr>
          <w:color w:val="7030A0"/>
        </w:rPr>
        <w:t xml:space="preserve">звіт (додаток 2), </w:t>
      </w:r>
      <w:r w:rsidRPr="00B3182B">
        <w:rPr>
          <w:color w:val="7030A0"/>
        </w:rPr>
        <w:t>анотован</w:t>
      </w:r>
      <w:r w:rsidR="00F3027B">
        <w:rPr>
          <w:color w:val="7030A0"/>
        </w:rPr>
        <w:t>ий</w:t>
      </w:r>
      <w:r w:rsidRPr="00B3182B">
        <w:rPr>
          <w:color w:val="7030A0"/>
        </w:rPr>
        <w:t xml:space="preserve"> звіт </w:t>
      </w:r>
      <w:r w:rsidR="0053651D" w:rsidRPr="00B3182B">
        <w:rPr>
          <w:color w:val="7030A0"/>
        </w:rPr>
        <w:t xml:space="preserve">(додаток 3) </w:t>
      </w:r>
      <w:r w:rsidR="005A7D62" w:rsidRPr="00F3027B">
        <w:rPr>
          <w:color w:val="7030A0"/>
        </w:rPr>
        <w:t>та звіт за результати виконання етапу</w:t>
      </w:r>
      <w:r w:rsidR="005A7D62">
        <w:rPr>
          <w:color w:val="7030A0"/>
        </w:rPr>
        <w:t xml:space="preserve"> 2024 р.</w:t>
      </w:r>
      <w:r w:rsidR="005A7D62" w:rsidRPr="00F3027B">
        <w:rPr>
          <w:color w:val="7030A0"/>
        </w:rPr>
        <w:t xml:space="preserve"> (додаток 4)</w:t>
      </w:r>
    </w:p>
    <w:p w14:paraId="61D3A8D8" w14:textId="77777777" w:rsidR="0066390B" w:rsidRPr="00AB6D5B" w:rsidRDefault="0066390B" w:rsidP="00AA11FF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за завершеною роботою,</w:t>
      </w:r>
      <w:r w:rsidR="00AA11FF">
        <w:rPr>
          <w:color w:val="000000" w:themeColor="text1"/>
        </w:rPr>
        <w:t xml:space="preserve"> </w:t>
      </w:r>
      <w:r w:rsidRPr="00AB6D5B">
        <w:rPr>
          <w:color w:val="000000" w:themeColor="text1"/>
        </w:rPr>
        <w:t>категорія «Фундаментальні  дослідження»</w:t>
      </w:r>
    </w:p>
    <w:p w14:paraId="10015777" w14:textId="77777777" w:rsidR="00290B89" w:rsidRPr="00AB6D5B" w:rsidRDefault="00290B89" w:rsidP="00290B89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(терміни виконання: з 01.0</w:t>
      </w:r>
      <w:r w:rsidR="00B81D92" w:rsidRPr="00AB6D5B">
        <w:rPr>
          <w:color w:val="000000" w:themeColor="text1"/>
        </w:rPr>
        <w:t>1</w:t>
      </w:r>
      <w:r w:rsidRPr="00AB6D5B">
        <w:rPr>
          <w:color w:val="000000" w:themeColor="text1"/>
        </w:rPr>
        <w:t>.2022  по  31.12.2024 )</w:t>
      </w:r>
    </w:p>
    <w:tbl>
      <w:tblPr>
        <w:tblStyle w:val="af1"/>
        <w:tblW w:w="1487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984"/>
      </w:tblGrid>
      <w:tr w:rsidR="003114C5" w:rsidRPr="00AB6D5B" w14:paraId="6342B522" w14:textId="77777777" w:rsidTr="003114C5">
        <w:trPr>
          <w:trHeight w:val="79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2069" w14:textId="77777777" w:rsidR="003114C5" w:rsidRPr="00AB6D5B" w:rsidRDefault="003114C5" w:rsidP="00AB6D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2E1D" w14:textId="77777777" w:rsidR="003114C5" w:rsidRPr="00AB6D5B" w:rsidRDefault="003114C5" w:rsidP="00AB6D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03CC" w14:textId="77777777" w:rsidR="003114C5" w:rsidRPr="00AB6D5B" w:rsidRDefault="003114C5" w:rsidP="00533C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 xml:space="preserve">Назва теми, </w:t>
            </w:r>
          </w:p>
          <w:p w14:paraId="4BBD8D4A" w14:textId="77777777" w:rsidR="003114C5" w:rsidRPr="00AB6D5B" w:rsidRDefault="003114C5" w:rsidP="00533CA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д</w:t>
            </w:r>
            <w:r w:rsidRPr="00AB6D5B">
              <w:rPr>
                <w:bCs/>
                <w:color w:val="000000" w:themeColor="text1"/>
                <w:sz w:val="24"/>
                <w:szCs w:val="24"/>
              </w:rPr>
              <w:t>ержавний реєстраційний номер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241A" w14:textId="77777777" w:rsidR="003114C5" w:rsidRPr="00AB6D5B" w:rsidRDefault="003114C5" w:rsidP="008D55B9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984" w:type="dxa"/>
            <w:vAlign w:val="center"/>
          </w:tcPr>
          <w:p w14:paraId="1B8FD995" w14:textId="77777777" w:rsidR="003114C5" w:rsidRPr="00AB6D5B" w:rsidRDefault="003114C5" w:rsidP="00F2464D">
            <w:pPr>
              <w:ind w:right="4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3A90CC5A" w14:textId="77777777" w:rsidTr="003114C5">
        <w:trPr>
          <w:trHeight w:val="907"/>
        </w:trPr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B72A" w14:textId="77777777" w:rsidR="003114C5" w:rsidRPr="00AA11FF" w:rsidRDefault="003114C5" w:rsidP="00F246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899E" w14:textId="77777777" w:rsidR="003114C5" w:rsidRPr="00AA11FF" w:rsidRDefault="003114C5" w:rsidP="00CA3E03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1-662-22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578E" w14:textId="77777777" w:rsidR="003114C5" w:rsidRPr="00AA11FF" w:rsidRDefault="003114C5" w:rsidP="00CA3E0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Інноваційна концепція управління екологічними функціями інтродукованих деревних видів в умовах урбоекосистем</w:t>
            </w:r>
          </w:p>
          <w:p w14:paraId="7C359E4D" w14:textId="77777777" w:rsidR="003114C5" w:rsidRPr="00AA11FF" w:rsidRDefault="003114C5" w:rsidP="00E22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  <w:lang w:val="en-US"/>
              </w:rPr>
              <w:t>0122U001226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E743" w14:textId="77777777" w:rsidR="003114C5" w:rsidRPr="00AA11FF" w:rsidRDefault="003114C5" w:rsidP="006E62E6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 xml:space="preserve">Іванько </w:t>
            </w:r>
            <w:r w:rsidRPr="00AA11FF">
              <w:rPr>
                <w:color w:val="000000" w:themeColor="text1"/>
                <w:sz w:val="24"/>
                <w:szCs w:val="24"/>
              </w:rPr>
              <w:t>І.А. 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13E2AF6A" w14:textId="77777777" w:rsidR="003114C5" w:rsidRPr="00AA11FF" w:rsidRDefault="003114C5" w:rsidP="002700C9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30B134EC" w14:textId="77777777" w:rsidTr="003114C5">
        <w:trPr>
          <w:trHeight w:val="712"/>
        </w:trPr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6199" w14:textId="77777777" w:rsidR="003114C5" w:rsidRPr="00AA11FF" w:rsidRDefault="003114C5" w:rsidP="00F246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20AB" w14:textId="77777777" w:rsidR="003114C5" w:rsidRPr="00AA11FF" w:rsidRDefault="003114C5" w:rsidP="00CA3E03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1-663-22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2426" w14:textId="77777777" w:rsidR="003114C5" w:rsidRPr="00AA11FF" w:rsidRDefault="003114C5" w:rsidP="00E04F9A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Екологічне оцінювання ароматизаторів як атрактантів і репелентів для безхребетних тварин, важливих у сільському та лісовому господарстві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E04F9A">
              <w:rPr>
                <w:color w:val="000000" w:themeColor="text1"/>
                <w:sz w:val="24"/>
                <w:szCs w:val="24"/>
                <w:lang w:val="ru-RU"/>
              </w:rPr>
              <w:t>0122</w:t>
            </w:r>
            <w:r w:rsidRPr="00AA11FF">
              <w:rPr>
                <w:color w:val="000000" w:themeColor="text1"/>
                <w:sz w:val="24"/>
                <w:szCs w:val="24"/>
                <w:lang w:val="en-US"/>
              </w:rPr>
              <w:t>U</w:t>
            </w:r>
            <w:r w:rsidRPr="00E04F9A">
              <w:rPr>
                <w:color w:val="000000" w:themeColor="text1"/>
                <w:sz w:val="24"/>
                <w:szCs w:val="24"/>
                <w:lang w:val="ru-RU"/>
              </w:rPr>
              <w:t>001225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B286" w14:textId="77777777" w:rsidR="003114C5" w:rsidRPr="00AA11FF" w:rsidRDefault="003114C5" w:rsidP="006739CD">
            <w:pPr>
              <w:ind w:right="-96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 xml:space="preserve">Бригадиренко </w:t>
            </w:r>
            <w:r w:rsidRPr="00AA11FF">
              <w:rPr>
                <w:color w:val="000000" w:themeColor="text1"/>
                <w:sz w:val="24"/>
                <w:szCs w:val="24"/>
              </w:rPr>
              <w:t>В.В. 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2327AE06" w14:textId="77777777" w:rsidR="003114C5" w:rsidRPr="00AA11FF" w:rsidRDefault="003114C5" w:rsidP="002700C9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78D0B884" w14:textId="77777777" w:rsidTr="003114C5">
        <w:trPr>
          <w:trHeight w:val="712"/>
        </w:trPr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0865" w14:textId="77777777" w:rsidR="003114C5" w:rsidRPr="00AA11FF" w:rsidRDefault="003114C5" w:rsidP="00F246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C92E" w14:textId="77777777" w:rsidR="003114C5" w:rsidRPr="00AA11FF" w:rsidRDefault="003114C5" w:rsidP="00CA3E03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1-664-22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D649" w14:textId="77777777" w:rsidR="003114C5" w:rsidRPr="00AA11FF" w:rsidRDefault="003114C5" w:rsidP="00CA3E03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 xml:space="preserve">Технології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</w:rPr>
              <w:t>нейронечіткого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</w:rPr>
              <w:t xml:space="preserve"> моделювання і оптимізації в системах розпізнавання образів та штучного інтелекту</w:t>
            </w:r>
          </w:p>
          <w:p w14:paraId="7BF969A2" w14:textId="77777777" w:rsidR="003114C5" w:rsidRPr="00AA11FF" w:rsidRDefault="003114C5" w:rsidP="00E22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  <w:lang w:val="en-US"/>
              </w:rPr>
              <w:t>0122U001224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781E" w14:textId="77777777" w:rsidR="003114C5" w:rsidRPr="00AA11FF" w:rsidRDefault="003114C5" w:rsidP="006E62E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>Кісельова</w:t>
            </w:r>
            <w:proofErr w:type="spellEnd"/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A11FF">
              <w:rPr>
                <w:color w:val="000000" w:themeColor="text1"/>
                <w:sz w:val="24"/>
                <w:szCs w:val="24"/>
              </w:rPr>
              <w:t>О.М. 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524AF1EF" w14:textId="77777777" w:rsidR="003114C5" w:rsidRPr="00AA11FF" w:rsidRDefault="003114C5" w:rsidP="002700C9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06.1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75008C1F" w14:textId="77777777" w:rsidTr="003114C5">
        <w:trPr>
          <w:trHeight w:val="712"/>
        </w:trPr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9A88" w14:textId="77777777" w:rsidR="003114C5" w:rsidRPr="00AA11FF" w:rsidRDefault="003114C5" w:rsidP="00F246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59E8" w14:textId="77777777" w:rsidR="003114C5" w:rsidRPr="00AA11FF" w:rsidRDefault="003114C5" w:rsidP="00CA3E03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1-665-22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CE8E" w14:textId="77777777" w:rsidR="003114C5" w:rsidRPr="00AA11FF" w:rsidRDefault="003114C5" w:rsidP="00CA3E03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 xml:space="preserve">Дослідження та опис структури важливих типів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</w:rPr>
              <w:t>алгебр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</w:rPr>
              <w:t>, модулів і груп та деякі питання квантової механіки</w:t>
            </w:r>
          </w:p>
          <w:p w14:paraId="783DFD0B" w14:textId="77777777" w:rsidR="003114C5" w:rsidRPr="00AA11FF" w:rsidRDefault="003114C5" w:rsidP="00E22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  <w:lang w:val="en-US"/>
              </w:rPr>
              <w:t>0122U001222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7891" w14:textId="77777777" w:rsidR="003114C5" w:rsidRPr="00AA11FF" w:rsidRDefault="003114C5" w:rsidP="006E62E6">
            <w:pPr>
              <w:ind w:right="-104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 xml:space="preserve">Курдаченко </w:t>
            </w:r>
            <w:r w:rsidRPr="00AA11FF">
              <w:rPr>
                <w:color w:val="000000" w:themeColor="text1"/>
                <w:sz w:val="24"/>
                <w:szCs w:val="24"/>
              </w:rPr>
              <w:t>Л.А. 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081B5056" w14:textId="77777777" w:rsidR="003114C5" w:rsidRPr="00AA11FF" w:rsidRDefault="003114C5" w:rsidP="002700C9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163D766B" w14:textId="77777777" w:rsidTr="003114C5">
        <w:trPr>
          <w:trHeight w:val="712"/>
        </w:trPr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64FE" w14:textId="77777777" w:rsidR="003114C5" w:rsidRPr="00AA11FF" w:rsidRDefault="003114C5" w:rsidP="00F246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351F" w14:textId="77777777" w:rsidR="003114C5" w:rsidRPr="00AA11FF" w:rsidRDefault="003114C5" w:rsidP="00CA3E03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1-666-22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BFBA" w14:textId="77777777" w:rsidR="003114C5" w:rsidRPr="00AA11FF" w:rsidRDefault="003114C5" w:rsidP="00CA3E03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Теоретичні та прикладні аспекти відновлення операторів та оптимізації наближення функцій</w:t>
            </w:r>
          </w:p>
          <w:p w14:paraId="62A517C3" w14:textId="77777777" w:rsidR="003114C5" w:rsidRPr="00AA11FF" w:rsidRDefault="003114C5" w:rsidP="00E22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  <w:lang w:val="en-US"/>
              </w:rPr>
              <w:t>0122U001223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81D5" w14:textId="77777777" w:rsidR="003114C5" w:rsidRPr="00AA11FF" w:rsidRDefault="003114C5" w:rsidP="006739CD">
            <w:pPr>
              <w:ind w:right="-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>Парфінович</w:t>
            </w:r>
            <w:proofErr w:type="spellEnd"/>
            <w:r w:rsidRPr="00AA11FF">
              <w:rPr>
                <w:rStyle w:val="af8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A11FF">
              <w:rPr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39BABB18" w14:textId="77777777" w:rsidR="003114C5" w:rsidRPr="00AA11FF" w:rsidRDefault="003114C5" w:rsidP="002700C9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05DE3653" w14:textId="77777777" w:rsidTr="003114C5">
        <w:trPr>
          <w:trHeight w:val="712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93E7" w14:textId="77777777" w:rsidR="003114C5" w:rsidRPr="00AA11FF" w:rsidRDefault="003114C5" w:rsidP="00F246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E521" w14:textId="77777777" w:rsidR="003114C5" w:rsidRPr="00AA11FF" w:rsidRDefault="003114C5" w:rsidP="00CA3E03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1-667-22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DF28" w14:textId="77777777" w:rsidR="003114C5" w:rsidRPr="00AA11FF" w:rsidRDefault="003114C5" w:rsidP="00CA3E03">
            <w:pPr>
              <w:rPr>
                <w:rFonts w:eastAsia="MS Mincho"/>
                <w:bCs/>
                <w:color w:val="000000" w:themeColor="text1"/>
                <w:sz w:val="24"/>
                <w:szCs w:val="24"/>
              </w:rPr>
            </w:pPr>
            <w:r w:rsidRPr="00AA11FF">
              <w:rPr>
                <w:rFonts w:eastAsia="MS Mincho"/>
                <w:bCs/>
                <w:color w:val="000000" w:themeColor="text1"/>
                <w:sz w:val="24"/>
                <w:szCs w:val="24"/>
              </w:rPr>
              <w:t>Синтез N,O,S-</w:t>
            </w:r>
            <w:proofErr w:type="spellStart"/>
            <w:r w:rsidRPr="00AA11FF">
              <w:rPr>
                <w:rFonts w:eastAsia="MS Mincho"/>
                <w:bCs/>
                <w:color w:val="000000" w:themeColor="text1"/>
                <w:sz w:val="24"/>
                <w:szCs w:val="24"/>
              </w:rPr>
              <w:t>вмісних</w:t>
            </w:r>
            <w:proofErr w:type="spellEnd"/>
            <w:r w:rsidRPr="00AA11FF">
              <w:rPr>
                <w:rFonts w:eastAsia="MS Mincho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11FF">
              <w:rPr>
                <w:rFonts w:eastAsia="MS Mincho"/>
                <w:bCs/>
                <w:color w:val="000000" w:themeColor="text1"/>
                <w:sz w:val="24"/>
                <w:szCs w:val="24"/>
              </w:rPr>
              <w:t>гетероциклів</w:t>
            </w:r>
            <w:proofErr w:type="spellEnd"/>
            <w:r w:rsidRPr="00AA11FF">
              <w:rPr>
                <w:rFonts w:eastAsia="MS Mincho"/>
                <w:bCs/>
                <w:color w:val="000000" w:themeColor="text1"/>
                <w:sz w:val="24"/>
                <w:szCs w:val="24"/>
              </w:rPr>
              <w:t xml:space="preserve"> та дослідження їх взаємодії з нуклеїновими кислотами</w:t>
            </w:r>
          </w:p>
          <w:p w14:paraId="4141D5E7" w14:textId="77777777" w:rsidR="003114C5" w:rsidRPr="00AA11FF" w:rsidRDefault="003114C5" w:rsidP="00E22E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  <w:lang w:val="en-US"/>
              </w:rPr>
              <w:t>0122U001220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C6A1" w14:textId="77777777" w:rsidR="003114C5" w:rsidRPr="00AA11FF" w:rsidRDefault="003114C5" w:rsidP="006E62E6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Оковитий С.І. 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</w:tcPr>
          <w:p w14:paraId="464BBB72" w14:textId="77777777" w:rsidR="003114C5" w:rsidRPr="00AA11FF" w:rsidRDefault="003114C5" w:rsidP="002700C9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</w:tbl>
    <w:p w14:paraId="38D6BBC9" w14:textId="77777777" w:rsidR="00E04F9A" w:rsidRDefault="00E04F9A">
      <w:pPr>
        <w:rPr>
          <w:color w:val="7030A0"/>
        </w:rPr>
      </w:pPr>
      <w:r>
        <w:rPr>
          <w:color w:val="7030A0"/>
        </w:rPr>
        <w:br w:type="page"/>
      </w:r>
    </w:p>
    <w:p w14:paraId="20EED940" w14:textId="77777777" w:rsidR="008A4BDD" w:rsidRDefault="008A4BDD" w:rsidP="008A4BDD">
      <w:pPr>
        <w:jc w:val="center"/>
        <w:rPr>
          <w:color w:val="7030A0"/>
        </w:rPr>
      </w:pPr>
      <w:r w:rsidRPr="0066390B">
        <w:rPr>
          <w:color w:val="7030A0"/>
        </w:rPr>
        <w:lastRenderedPageBreak/>
        <w:t>Остаточн</w:t>
      </w:r>
      <w:r>
        <w:rPr>
          <w:color w:val="7030A0"/>
        </w:rPr>
        <w:t>ий</w:t>
      </w:r>
      <w:r w:rsidRPr="0066390B">
        <w:rPr>
          <w:color w:val="7030A0"/>
        </w:rPr>
        <w:t xml:space="preserve"> </w:t>
      </w:r>
      <w:r>
        <w:rPr>
          <w:color w:val="7030A0"/>
        </w:rPr>
        <w:t xml:space="preserve">звіт (додаток 2), </w:t>
      </w:r>
      <w:r w:rsidRPr="00B3182B">
        <w:rPr>
          <w:color w:val="7030A0"/>
        </w:rPr>
        <w:t>анотован</w:t>
      </w:r>
      <w:r>
        <w:rPr>
          <w:color w:val="7030A0"/>
        </w:rPr>
        <w:t>ий</w:t>
      </w:r>
      <w:r w:rsidRPr="00B3182B">
        <w:rPr>
          <w:color w:val="7030A0"/>
        </w:rPr>
        <w:t xml:space="preserve"> звіт (додаток 3) </w:t>
      </w:r>
      <w:r w:rsidRPr="00F3027B">
        <w:rPr>
          <w:color w:val="7030A0"/>
        </w:rPr>
        <w:t>та звіт за результати виконання етапу</w:t>
      </w:r>
      <w:r>
        <w:rPr>
          <w:color w:val="7030A0"/>
        </w:rPr>
        <w:t xml:space="preserve"> 2024 р.</w:t>
      </w:r>
      <w:r w:rsidRPr="00F3027B">
        <w:rPr>
          <w:color w:val="7030A0"/>
        </w:rPr>
        <w:t xml:space="preserve"> (додаток 4)</w:t>
      </w:r>
    </w:p>
    <w:p w14:paraId="06112DD1" w14:textId="77777777" w:rsidR="002700C9" w:rsidRPr="00AB6D5B" w:rsidRDefault="002700C9" w:rsidP="002700C9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категорія «Науково-технічні (експериментальні) розробки»</w:t>
      </w:r>
    </w:p>
    <w:p w14:paraId="5C175BED" w14:textId="77777777" w:rsidR="002700C9" w:rsidRPr="00AB6D5B" w:rsidRDefault="002700C9" w:rsidP="002700C9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 xml:space="preserve">(терміни виконання: з 01.03.2023    по    31.12.2024) </w:t>
      </w:r>
    </w:p>
    <w:tbl>
      <w:tblPr>
        <w:tblStyle w:val="af1"/>
        <w:tblW w:w="1487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984"/>
      </w:tblGrid>
      <w:tr w:rsidR="003114C5" w:rsidRPr="00AB6D5B" w14:paraId="30EC3948" w14:textId="77777777" w:rsidTr="003114C5">
        <w:trPr>
          <w:trHeight w:val="6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8B5D" w14:textId="77777777" w:rsidR="003114C5" w:rsidRPr="00AB6D5B" w:rsidRDefault="003114C5" w:rsidP="0075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105B" w14:textId="77777777" w:rsidR="003114C5" w:rsidRPr="00AB6D5B" w:rsidRDefault="003114C5" w:rsidP="007561C1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34EC" w14:textId="77777777" w:rsidR="003114C5" w:rsidRPr="00AB6D5B" w:rsidRDefault="003114C5" w:rsidP="007561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 xml:space="preserve">Назва теми, </w:t>
            </w:r>
          </w:p>
          <w:p w14:paraId="04080E9D" w14:textId="77777777" w:rsidR="003114C5" w:rsidRPr="00AB6D5B" w:rsidRDefault="003114C5" w:rsidP="007561C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д</w:t>
            </w:r>
            <w:r w:rsidRPr="00AB6D5B">
              <w:rPr>
                <w:bCs/>
                <w:color w:val="000000" w:themeColor="text1"/>
                <w:sz w:val="24"/>
                <w:szCs w:val="24"/>
              </w:rPr>
              <w:t>ержавний реєстраційний номер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5E73" w14:textId="77777777" w:rsidR="003114C5" w:rsidRPr="00AB6D5B" w:rsidRDefault="003114C5" w:rsidP="007561C1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984" w:type="dxa"/>
            <w:vAlign w:val="center"/>
          </w:tcPr>
          <w:p w14:paraId="68A52B34" w14:textId="77777777" w:rsidR="003114C5" w:rsidRPr="00AB6D5B" w:rsidRDefault="003114C5" w:rsidP="00731387">
            <w:pPr>
              <w:tabs>
                <w:tab w:val="left" w:pos="1006"/>
              </w:tabs>
              <w:ind w:right="33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75836BAA" w14:textId="77777777" w:rsidTr="003114C5">
        <w:trPr>
          <w:trHeight w:val="67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4EE1" w14:textId="77777777" w:rsidR="003114C5" w:rsidRPr="00AA11FF" w:rsidRDefault="003114C5" w:rsidP="007561C1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F1C4" w14:textId="77777777" w:rsidR="003114C5" w:rsidRPr="00AA11FF" w:rsidRDefault="003114C5" w:rsidP="007561C1">
            <w:pPr>
              <w:pStyle w:val="a4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6-675-23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D8ED" w14:textId="77777777" w:rsidR="003114C5" w:rsidRPr="00AA11FF" w:rsidRDefault="003114C5" w:rsidP="00731387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Створення і удосконалення технологій і матеріалів для ракетних засобів ураження на основі інноваційних </w:t>
            </w:r>
            <w:proofErr w:type="spellStart"/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конструкторсько</w:t>
            </w:r>
            <w:proofErr w:type="spellEnd"/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-технологічних рішень  </w:t>
            </w: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0123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101855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C514" w14:textId="77777777" w:rsidR="003114C5" w:rsidRPr="00AA11FF" w:rsidRDefault="003114C5" w:rsidP="007561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>Санін</w:t>
            </w:r>
            <w:proofErr w:type="spellEnd"/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 xml:space="preserve"> А.Ф.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</w:tcPr>
          <w:p w14:paraId="1AFE66F6" w14:textId="77777777" w:rsidR="003114C5" w:rsidRPr="00AA11FF" w:rsidRDefault="003114C5" w:rsidP="001532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</w:tbl>
    <w:p w14:paraId="4DC63D9C" w14:textId="77777777" w:rsidR="002700C9" w:rsidRDefault="002700C9">
      <w:pPr>
        <w:rPr>
          <w:color w:val="000000" w:themeColor="text1"/>
        </w:rPr>
      </w:pPr>
    </w:p>
    <w:p w14:paraId="49367665" w14:textId="77777777" w:rsidR="00C538CE" w:rsidRDefault="00C538CE" w:rsidP="00C538C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Проміжн</w:t>
      </w:r>
      <w:r w:rsidR="00F3027B">
        <w:rPr>
          <w:color w:val="000000" w:themeColor="text1"/>
        </w:rPr>
        <w:t>ий</w:t>
      </w:r>
      <w:r w:rsidRPr="00AB6D5B">
        <w:rPr>
          <w:color w:val="000000" w:themeColor="text1"/>
        </w:rPr>
        <w:t xml:space="preserve"> звіт</w:t>
      </w:r>
      <w:r w:rsidR="009520F2">
        <w:rPr>
          <w:color w:val="000000" w:themeColor="text1"/>
        </w:rPr>
        <w:t xml:space="preserve"> </w:t>
      </w:r>
      <w:r w:rsidR="009520F2">
        <w:rPr>
          <w:color w:val="7030A0"/>
        </w:rPr>
        <w:t>(додаток 2</w:t>
      </w:r>
      <w:r w:rsidR="00F3027B">
        <w:rPr>
          <w:color w:val="7030A0"/>
        </w:rPr>
        <w:t>а</w:t>
      </w:r>
      <w:r w:rsidR="009520F2">
        <w:rPr>
          <w:color w:val="7030A0"/>
        </w:rPr>
        <w:t xml:space="preserve">) </w:t>
      </w:r>
      <w:r w:rsidRPr="00F3027B">
        <w:rPr>
          <w:color w:val="7030A0"/>
        </w:rPr>
        <w:t>та звіт за</w:t>
      </w:r>
      <w:r w:rsidR="00F3027B" w:rsidRPr="00F3027B">
        <w:rPr>
          <w:color w:val="7030A0"/>
        </w:rPr>
        <w:t xml:space="preserve"> результати виконання</w:t>
      </w:r>
      <w:r w:rsidRPr="00F3027B">
        <w:rPr>
          <w:color w:val="7030A0"/>
        </w:rPr>
        <w:t xml:space="preserve"> етап</w:t>
      </w:r>
      <w:r w:rsidR="00F3027B" w:rsidRPr="00F3027B">
        <w:rPr>
          <w:color w:val="7030A0"/>
        </w:rPr>
        <w:t>у</w:t>
      </w:r>
      <w:r w:rsidR="009520F2" w:rsidRPr="00F3027B">
        <w:rPr>
          <w:color w:val="7030A0"/>
        </w:rPr>
        <w:t xml:space="preserve"> (додаток </w:t>
      </w:r>
      <w:r w:rsidR="00757D7B" w:rsidRPr="00F3027B">
        <w:rPr>
          <w:color w:val="7030A0"/>
        </w:rPr>
        <w:t>4</w:t>
      </w:r>
      <w:r w:rsidR="009520F2" w:rsidRPr="00F3027B">
        <w:rPr>
          <w:color w:val="7030A0"/>
        </w:rPr>
        <w:t>)</w:t>
      </w:r>
      <w:r w:rsidRPr="00F3027B">
        <w:rPr>
          <w:color w:val="7030A0"/>
        </w:rPr>
        <w:t xml:space="preserve">, </w:t>
      </w:r>
    </w:p>
    <w:p w14:paraId="4968C9AC" w14:textId="77777777" w:rsidR="00C538CE" w:rsidRPr="00AB6D5B" w:rsidRDefault="00C538CE" w:rsidP="00C538C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категорія «Фундаментальні дослідження»</w:t>
      </w:r>
    </w:p>
    <w:p w14:paraId="540DA22D" w14:textId="77777777" w:rsidR="00C538CE" w:rsidRPr="00AB6D5B" w:rsidRDefault="00C538CE" w:rsidP="00C538C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(терміни виконання: з 01.0</w:t>
      </w:r>
      <w:r w:rsidR="00F435E5" w:rsidRPr="00AB6D5B">
        <w:rPr>
          <w:color w:val="000000" w:themeColor="text1"/>
        </w:rPr>
        <w:t>3</w:t>
      </w:r>
      <w:r w:rsidRPr="00AB6D5B">
        <w:rPr>
          <w:color w:val="000000" w:themeColor="text1"/>
        </w:rPr>
        <w:t>.202</w:t>
      </w:r>
      <w:r w:rsidR="00F435E5" w:rsidRPr="00AB6D5B">
        <w:rPr>
          <w:color w:val="000000" w:themeColor="text1"/>
        </w:rPr>
        <w:t>3</w:t>
      </w:r>
      <w:r w:rsidRPr="00AB6D5B">
        <w:rPr>
          <w:color w:val="000000" w:themeColor="text1"/>
        </w:rPr>
        <w:t xml:space="preserve">  по  31.12.202</w:t>
      </w:r>
      <w:r w:rsidR="00F435E5" w:rsidRPr="00AB6D5B">
        <w:rPr>
          <w:color w:val="000000" w:themeColor="text1"/>
        </w:rPr>
        <w:t>5</w:t>
      </w:r>
      <w:r w:rsidRPr="00AB6D5B">
        <w:rPr>
          <w:color w:val="000000" w:themeColor="text1"/>
        </w:rPr>
        <w:t xml:space="preserve"> )</w:t>
      </w:r>
    </w:p>
    <w:tbl>
      <w:tblPr>
        <w:tblStyle w:val="af1"/>
        <w:tblW w:w="1487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984"/>
      </w:tblGrid>
      <w:tr w:rsidR="003114C5" w:rsidRPr="00AB6D5B" w14:paraId="55BB121D" w14:textId="77777777" w:rsidTr="003114C5">
        <w:trPr>
          <w:trHeight w:val="2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7842" w14:textId="77777777" w:rsidR="003114C5" w:rsidRPr="00AB6D5B" w:rsidRDefault="003114C5" w:rsidP="008434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42A2" w14:textId="77777777" w:rsidR="003114C5" w:rsidRPr="00AB6D5B" w:rsidRDefault="003114C5" w:rsidP="008434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25B5" w14:textId="77777777" w:rsidR="003114C5" w:rsidRPr="00AB6D5B" w:rsidRDefault="003114C5" w:rsidP="008434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Назва теми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56F6" w14:textId="77777777" w:rsidR="003114C5" w:rsidRPr="00AB6D5B" w:rsidRDefault="003114C5" w:rsidP="0084345C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984" w:type="dxa"/>
            <w:vAlign w:val="center"/>
          </w:tcPr>
          <w:p w14:paraId="4409FCC6" w14:textId="77777777" w:rsidR="003114C5" w:rsidRPr="00AB6D5B" w:rsidRDefault="003114C5" w:rsidP="00F435E5">
            <w:pPr>
              <w:ind w:right="4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330F380E" w14:textId="77777777" w:rsidTr="003114C5">
        <w:trPr>
          <w:trHeight w:val="712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CA3D" w14:textId="77777777" w:rsidR="003114C5" w:rsidRPr="00AA11FF" w:rsidRDefault="003114C5" w:rsidP="00B136FF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489F" w14:textId="77777777" w:rsidR="003114C5" w:rsidRPr="00AA11FF" w:rsidRDefault="003114C5" w:rsidP="00B136FF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1-671-23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DA06" w14:textId="77777777" w:rsidR="003114C5" w:rsidRPr="00AA11FF" w:rsidRDefault="003114C5" w:rsidP="00B136FF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Концепція трансформації рослинності степової зони України для мінімізації негативних наслідків воєнних дій</w:t>
            </w:r>
          </w:p>
          <w:p w14:paraId="361BDEFD" w14:textId="77777777" w:rsidR="003114C5" w:rsidRPr="00AA11FF" w:rsidRDefault="003114C5" w:rsidP="002A732F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0123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101546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5C56" w14:textId="77777777" w:rsidR="003114C5" w:rsidRPr="00AA11FF" w:rsidRDefault="003114C5" w:rsidP="006E62E6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 xml:space="preserve">Барановський Б.О. 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34513392" w14:textId="77777777" w:rsidR="003114C5" w:rsidRPr="00AA11FF" w:rsidRDefault="003114C5" w:rsidP="006E7BB6">
            <w:pPr>
              <w:tabs>
                <w:tab w:val="left" w:pos="3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46FEAE7D" w14:textId="77777777" w:rsidTr="003114C5">
        <w:trPr>
          <w:trHeight w:val="7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4D65" w14:textId="77777777" w:rsidR="003114C5" w:rsidRPr="00AA11FF" w:rsidRDefault="003114C5" w:rsidP="00B136FF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1380" w14:textId="77777777" w:rsidR="003114C5" w:rsidRPr="00AA11FF" w:rsidRDefault="003114C5" w:rsidP="00B136FF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1-672-23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0059" w14:textId="77777777" w:rsidR="003114C5" w:rsidRPr="00AA11FF" w:rsidRDefault="003114C5" w:rsidP="00731387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Інноваційна концепція застосування принципів і методів дистанційної екології для оцінки впливу воєнних дій на </w:t>
            </w:r>
            <w:proofErr w:type="spellStart"/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екосистемні</w:t>
            </w:r>
            <w:proofErr w:type="spellEnd"/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послуги </w:t>
            </w: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0073138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0123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73138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101547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30EC" w14:textId="77777777" w:rsidR="003114C5" w:rsidRPr="00AA11FF" w:rsidRDefault="003114C5" w:rsidP="006E62E6">
            <w:pPr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>Кунах О.М.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</w:tcPr>
          <w:p w14:paraId="2458985D" w14:textId="77777777" w:rsidR="003114C5" w:rsidRPr="00AA11FF" w:rsidRDefault="003114C5" w:rsidP="002C6D2D">
            <w:pPr>
              <w:tabs>
                <w:tab w:val="left" w:pos="3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</w:tbl>
    <w:p w14:paraId="3378C076" w14:textId="77777777" w:rsidR="00731387" w:rsidRPr="00823201" w:rsidRDefault="00731387" w:rsidP="00731387">
      <w:pPr>
        <w:rPr>
          <w:color w:val="000000" w:themeColor="text1"/>
          <w:sz w:val="22"/>
          <w:szCs w:val="22"/>
        </w:rPr>
      </w:pPr>
    </w:p>
    <w:p w14:paraId="3A7C3A8C" w14:textId="77777777" w:rsidR="00731387" w:rsidRDefault="007313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ADED1DE" w14:textId="77777777" w:rsidR="009520F2" w:rsidRDefault="009520F2" w:rsidP="009520F2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lastRenderedPageBreak/>
        <w:t>Проміжн</w:t>
      </w:r>
      <w:r w:rsidR="00291D38">
        <w:rPr>
          <w:color w:val="000000" w:themeColor="text1"/>
        </w:rPr>
        <w:t>ий</w:t>
      </w:r>
      <w:r w:rsidRPr="00AB6D5B">
        <w:rPr>
          <w:color w:val="000000" w:themeColor="text1"/>
        </w:rPr>
        <w:t xml:space="preserve"> звіт</w:t>
      </w:r>
      <w:r>
        <w:rPr>
          <w:color w:val="000000" w:themeColor="text1"/>
        </w:rPr>
        <w:t xml:space="preserve"> </w:t>
      </w:r>
      <w:r>
        <w:rPr>
          <w:color w:val="7030A0"/>
        </w:rPr>
        <w:t>(додаток 2</w:t>
      </w:r>
      <w:r w:rsidR="006A2C40">
        <w:rPr>
          <w:color w:val="7030A0"/>
        </w:rPr>
        <w:t>а</w:t>
      </w:r>
      <w:r>
        <w:rPr>
          <w:color w:val="7030A0"/>
        </w:rPr>
        <w:t xml:space="preserve">) </w:t>
      </w:r>
      <w:r w:rsidRPr="006A2C40">
        <w:rPr>
          <w:color w:val="7030A0"/>
        </w:rPr>
        <w:t xml:space="preserve">та </w:t>
      </w:r>
      <w:r w:rsidR="006A2C40" w:rsidRPr="00F3027B">
        <w:rPr>
          <w:color w:val="7030A0"/>
        </w:rPr>
        <w:t xml:space="preserve">звіт за результати виконання етапу </w:t>
      </w:r>
      <w:r w:rsidRPr="006A2C40">
        <w:rPr>
          <w:color w:val="7030A0"/>
        </w:rPr>
        <w:t xml:space="preserve">(додаток </w:t>
      </w:r>
      <w:r w:rsidR="00757D7B" w:rsidRPr="006A2C40">
        <w:rPr>
          <w:color w:val="7030A0"/>
        </w:rPr>
        <w:t>4</w:t>
      </w:r>
      <w:r w:rsidRPr="006A2C40">
        <w:rPr>
          <w:color w:val="7030A0"/>
        </w:rPr>
        <w:t xml:space="preserve">), </w:t>
      </w:r>
    </w:p>
    <w:p w14:paraId="612616A6" w14:textId="77777777" w:rsidR="00F435E5" w:rsidRPr="00AB6D5B" w:rsidRDefault="00C538CE" w:rsidP="00F435E5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категорія «</w:t>
      </w:r>
      <w:r w:rsidR="00F435E5" w:rsidRPr="00AB6D5B">
        <w:rPr>
          <w:color w:val="000000" w:themeColor="text1"/>
        </w:rPr>
        <w:t>категорія «Прикладні дослідження та розробки»</w:t>
      </w:r>
    </w:p>
    <w:p w14:paraId="0D3FD8D1" w14:textId="77777777" w:rsidR="00C538CE" w:rsidRPr="00AB6D5B" w:rsidRDefault="00C538CE" w:rsidP="00F435E5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(терміни виконання: з 01.0</w:t>
      </w:r>
      <w:r w:rsidR="00F435E5" w:rsidRPr="00AB6D5B">
        <w:rPr>
          <w:color w:val="000000" w:themeColor="text1"/>
        </w:rPr>
        <w:t>3</w:t>
      </w:r>
      <w:r w:rsidRPr="00AB6D5B">
        <w:rPr>
          <w:color w:val="000000" w:themeColor="text1"/>
        </w:rPr>
        <w:t>.202</w:t>
      </w:r>
      <w:r w:rsidR="00F435E5" w:rsidRPr="00AB6D5B">
        <w:rPr>
          <w:color w:val="000000" w:themeColor="text1"/>
        </w:rPr>
        <w:t>3</w:t>
      </w:r>
      <w:r w:rsidRPr="00AB6D5B">
        <w:rPr>
          <w:color w:val="000000" w:themeColor="text1"/>
        </w:rPr>
        <w:t xml:space="preserve">   по   31.12.202</w:t>
      </w:r>
      <w:r w:rsidR="00F435E5" w:rsidRPr="00AB6D5B">
        <w:rPr>
          <w:color w:val="000000" w:themeColor="text1"/>
        </w:rPr>
        <w:t>5</w:t>
      </w:r>
      <w:r w:rsidRPr="00AB6D5B">
        <w:rPr>
          <w:color w:val="000000" w:themeColor="text1"/>
        </w:rPr>
        <w:t xml:space="preserve"> )</w:t>
      </w:r>
    </w:p>
    <w:tbl>
      <w:tblPr>
        <w:tblStyle w:val="af1"/>
        <w:tblW w:w="147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842"/>
      </w:tblGrid>
      <w:tr w:rsidR="003114C5" w:rsidRPr="00AB6D5B" w14:paraId="5AECDEB6" w14:textId="77777777" w:rsidTr="003114C5">
        <w:trPr>
          <w:trHeight w:val="2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D7CBA" w14:textId="77777777" w:rsidR="003114C5" w:rsidRPr="00AB6D5B" w:rsidRDefault="003114C5" w:rsidP="008434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CB41" w14:textId="77777777" w:rsidR="003114C5" w:rsidRPr="00AB6D5B" w:rsidRDefault="003114C5" w:rsidP="008434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54BC" w14:textId="77777777" w:rsidR="003114C5" w:rsidRPr="00AB6D5B" w:rsidRDefault="003114C5" w:rsidP="008434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Назва теми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54C9" w14:textId="77777777" w:rsidR="003114C5" w:rsidRPr="00AB6D5B" w:rsidRDefault="003114C5" w:rsidP="0084345C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842" w:type="dxa"/>
            <w:vAlign w:val="center"/>
          </w:tcPr>
          <w:p w14:paraId="48E48E78" w14:textId="77777777" w:rsidR="003114C5" w:rsidRPr="00AB6D5B" w:rsidRDefault="003114C5" w:rsidP="00F435E5">
            <w:pPr>
              <w:ind w:right="4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0703C30C" w14:textId="77777777" w:rsidTr="003114C5">
        <w:trPr>
          <w:trHeight w:val="712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CC40" w14:textId="77777777" w:rsidR="003114C5" w:rsidRPr="00AA11FF" w:rsidRDefault="003114C5" w:rsidP="00F435E5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8ED0" w14:textId="77777777" w:rsidR="003114C5" w:rsidRPr="00AA11FF" w:rsidRDefault="003114C5" w:rsidP="00F435E5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6-673-23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9A0D" w14:textId="77777777" w:rsidR="003114C5" w:rsidRPr="00AA11FF" w:rsidRDefault="003114C5" w:rsidP="00F435E5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Кристали, склокераміка та стекла складних оксидів для техніки подвійного призначення</w:t>
            </w:r>
          </w:p>
          <w:p w14:paraId="6799D26A" w14:textId="77777777" w:rsidR="003114C5" w:rsidRPr="00AA11FF" w:rsidRDefault="003114C5" w:rsidP="00F435E5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0123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101854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29B7" w14:textId="77777777" w:rsidR="003114C5" w:rsidRPr="00AA11FF" w:rsidRDefault="003114C5" w:rsidP="006739CD">
            <w:pPr>
              <w:ind w:right="-246" w:hanging="9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>Волнянський</w:t>
            </w:r>
            <w:proofErr w:type="spellEnd"/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 xml:space="preserve"> М.Д</w:t>
            </w:r>
            <w:r>
              <w:rPr>
                <w:rFonts w:eastAsia="MS Mincho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8" w:space="0" w:color="000000"/>
            </w:tcBorders>
          </w:tcPr>
          <w:p w14:paraId="538F18F6" w14:textId="77777777" w:rsidR="003114C5" w:rsidRPr="00AA11FF" w:rsidRDefault="003114C5" w:rsidP="002C6D2D">
            <w:pPr>
              <w:tabs>
                <w:tab w:val="left" w:pos="3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114C5" w:rsidRPr="00AB6D5B" w14:paraId="5B06B70A" w14:textId="77777777" w:rsidTr="003114C5">
        <w:trPr>
          <w:trHeight w:val="7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6286" w14:textId="77777777" w:rsidR="003114C5" w:rsidRPr="00AA11FF" w:rsidRDefault="003114C5" w:rsidP="00F435E5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8D3D" w14:textId="77777777" w:rsidR="003114C5" w:rsidRPr="00AA11FF" w:rsidRDefault="003114C5" w:rsidP="00F435E5">
            <w:pPr>
              <w:pStyle w:val="a4"/>
              <w:jc w:val="both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4-674-23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3FD7" w14:textId="77777777" w:rsidR="003114C5" w:rsidRPr="00AA11FF" w:rsidRDefault="003114C5" w:rsidP="00F435E5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Розробка заходів щодо збереження і відновлення водних екосистем, постраждалих від військових дій</w:t>
            </w:r>
          </w:p>
          <w:p w14:paraId="36BEFD6A" w14:textId="77777777" w:rsidR="003114C5" w:rsidRPr="00AA11FF" w:rsidRDefault="003114C5" w:rsidP="00F435E5">
            <w:pPr>
              <w:pStyle w:val="afa"/>
              <w:shd w:val="clear" w:color="auto" w:fill="auto"/>
              <w:tabs>
                <w:tab w:val="right" w:pos="10490"/>
                <w:tab w:val="right" w:pos="11043"/>
              </w:tabs>
              <w:spacing w:before="0" w:line="19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0123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AA11FF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/>
              </w:rPr>
              <w:t>101856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8AF9" w14:textId="77777777" w:rsidR="003114C5" w:rsidRPr="00AA11FF" w:rsidRDefault="003114C5" w:rsidP="002C6D2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>Шарамок</w:t>
            </w:r>
            <w:proofErr w:type="spellEnd"/>
            <w:r w:rsidRPr="00AA11FF">
              <w:rPr>
                <w:rFonts w:eastAsia="MS Mincho"/>
                <w:color w:val="000000" w:themeColor="text1"/>
                <w:sz w:val="24"/>
                <w:szCs w:val="24"/>
              </w:rPr>
              <w:t> Т.С.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</w:tcPr>
          <w:p w14:paraId="743C4686" w14:textId="77777777" w:rsidR="003114C5" w:rsidRPr="00AA11FF" w:rsidRDefault="003114C5" w:rsidP="002C6D2D">
            <w:pPr>
              <w:tabs>
                <w:tab w:val="left" w:pos="3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AA11FF">
              <w:rPr>
                <w:color w:val="000000" w:themeColor="text1"/>
                <w:sz w:val="24"/>
                <w:szCs w:val="24"/>
              </w:rPr>
              <w:t>.1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AA11FF">
              <w:rPr>
                <w:color w:val="000000" w:themeColor="text1"/>
                <w:sz w:val="24"/>
                <w:szCs w:val="24"/>
              </w:rPr>
              <w:t>.2024</w:t>
            </w:r>
          </w:p>
        </w:tc>
      </w:tr>
    </w:tbl>
    <w:p w14:paraId="2BA8D958" w14:textId="77777777" w:rsidR="00AA11FF" w:rsidRDefault="00AA11FF">
      <w:pPr>
        <w:rPr>
          <w:color w:val="000000" w:themeColor="text1"/>
        </w:rPr>
      </w:pPr>
    </w:p>
    <w:p w14:paraId="07A6CF3A" w14:textId="77777777" w:rsidR="006D6DC0" w:rsidRDefault="006D6DC0" w:rsidP="006D6DC0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Проміжн</w:t>
      </w:r>
      <w:r>
        <w:rPr>
          <w:color w:val="000000" w:themeColor="text1"/>
        </w:rPr>
        <w:t>ий</w:t>
      </w:r>
      <w:r w:rsidRPr="00AB6D5B">
        <w:rPr>
          <w:color w:val="000000" w:themeColor="text1"/>
        </w:rPr>
        <w:t xml:space="preserve"> звіт</w:t>
      </w:r>
      <w:r>
        <w:rPr>
          <w:color w:val="000000" w:themeColor="text1"/>
        </w:rPr>
        <w:t xml:space="preserve"> </w:t>
      </w:r>
      <w:r>
        <w:rPr>
          <w:color w:val="7030A0"/>
        </w:rPr>
        <w:t xml:space="preserve">(додаток 2а) </w:t>
      </w:r>
      <w:r w:rsidRPr="006A2C40">
        <w:rPr>
          <w:color w:val="7030A0"/>
        </w:rPr>
        <w:t xml:space="preserve">та </w:t>
      </w:r>
      <w:r w:rsidRPr="00F3027B">
        <w:rPr>
          <w:color w:val="7030A0"/>
        </w:rPr>
        <w:t xml:space="preserve">звіт за результати виконання етапу </w:t>
      </w:r>
      <w:r w:rsidRPr="006A2C40">
        <w:rPr>
          <w:color w:val="7030A0"/>
        </w:rPr>
        <w:t xml:space="preserve">(додаток 4), </w:t>
      </w:r>
    </w:p>
    <w:p w14:paraId="256897C6" w14:textId="77777777" w:rsidR="009C1B1E" w:rsidRPr="00AB6D5B" w:rsidRDefault="009C1B1E" w:rsidP="009C1B1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категорія «Фундаментальні дослідження»</w:t>
      </w:r>
    </w:p>
    <w:p w14:paraId="38934725" w14:textId="77777777" w:rsidR="00913485" w:rsidRDefault="009C1B1E" w:rsidP="009C1B1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(терміни виконання: з 01.0</w:t>
      </w:r>
      <w:r>
        <w:rPr>
          <w:color w:val="000000" w:themeColor="text1"/>
        </w:rPr>
        <w:t>1</w:t>
      </w:r>
      <w:r w:rsidRPr="00AB6D5B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AB6D5B">
        <w:rPr>
          <w:color w:val="000000" w:themeColor="text1"/>
        </w:rPr>
        <w:t xml:space="preserve">  по  31.12.202</w:t>
      </w:r>
      <w:r>
        <w:rPr>
          <w:color w:val="000000" w:themeColor="text1"/>
        </w:rPr>
        <w:t>6</w:t>
      </w:r>
      <w:r w:rsidRPr="00AB6D5B">
        <w:rPr>
          <w:color w:val="000000" w:themeColor="text1"/>
        </w:rPr>
        <w:t>)</w:t>
      </w:r>
    </w:p>
    <w:tbl>
      <w:tblPr>
        <w:tblStyle w:val="af1"/>
        <w:tblW w:w="147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842"/>
      </w:tblGrid>
      <w:tr w:rsidR="003114C5" w:rsidRPr="00AB6D5B" w14:paraId="011D6248" w14:textId="77777777" w:rsidTr="003114C5">
        <w:trPr>
          <w:trHeight w:val="4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2379" w14:textId="77777777" w:rsidR="003114C5" w:rsidRPr="00AB6D5B" w:rsidRDefault="003114C5" w:rsidP="00302D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81F1" w14:textId="77777777" w:rsidR="003114C5" w:rsidRPr="00AB6D5B" w:rsidRDefault="003114C5" w:rsidP="00302D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E21A" w14:textId="77777777" w:rsidR="003114C5" w:rsidRPr="00AB6D5B" w:rsidRDefault="003114C5" w:rsidP="00302D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 xml:space="preserve">Назва теми, </w:t>
            </w:r>
          </w:p>
          <w:p w14:paraId="34D5DA56" w14:textId="77777777" w:rsidR="003114C5" w:rsidRPr="00AB6D5B" w:rsidRDefault="003114C5" w:rsidP="00302D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д</w:t>
            </w:r>
            <w:r w:rsidRPr="00AB6D5B">
              <w:rPr>
                <w:bCs/>
                <w:color w:val="000000" w:themeColor="text1"/>
                <w:sz w:val="24"/>
                <w:szCs w:val="24"/>
              </w:rPr>
              <w:t>ержавний реєстраційний номер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D562" w14:textId="77777777" w:rsidR="003114C5" w:rsidRPr="00AB6D5B" w:rsidRDefault="003114C5" w:rsidP="00302D9D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842" w:type="dxa"/>
            <w:vAlign w:val="center"/>
          </w:tcPr>
          <w:p w14:paraId="4577D6A9" w14:textId="77777777" w:rsidR="003114C5" w:rsidRPr="00AB6D5B" w:rsidRDefault="003114C5" w:rsidP="00302D9D">
            <w:pPr>
              <w:ind w:right="33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31A0A405" w14:textId="77777777" w:rsidTr="003114C5">
        <w:trPr>
          <w:trHeight w:val="21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1289" w14:textId="77777777" w:rsidR="003114C5" w:rsidRPr="00AA11FF" w:rsidRDefault="003114C5" w:rsidP="00553FB1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FC52" w14:textId="77777777" w:rsidR="003114C5" w:rsidRPr="00AA11FF" w:rsidRDefault="003114C5" w:rsidP="00553FB1">
            <w:pPr>
              <w:rPr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1-676-24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9FF8" w14:textId="77777777" w:rsidR="003114C5" w:rsidRPr="00AA11FF" w:rsidRDefault="003114C5" w:rsidP="009520F2">
            <w:pPr>
              <w:ind w:firstLine="49"/>
              <w:rPr>
                <w:color w:val="000000" w:themeColor="text1"/>
                <w:sz w:val="24"/>
                <w:szCs w:val="24"/>
                <w:lang w:val="ru-RU"/>
              </w:rPr>
            </w:pP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Експериментальні і числові дослідження процесів руйнування та живучості оболонкових конструкцій з пошкодженнями при екстремальному статичному, локальному ударному і тепловому навантаженні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>0124U000328</w:t>
            </w: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CC030" w14:textId="77777777" w:rsidR="003114C5" w:rsidRPr="00AA11FF" w:rsidRDefault="003114C5" w:rsidP="004E200E">
            <w:pPr>
              <w:ind w:left="43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Дзюба А.П.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center"/>
          </w:tcPr>
          <w:p w14:paraId="44D5DC23" w14:textId="77777777" w:rsidR="003114C5" w:rsidRPr="00AA11FF" w:rsidRDefault="003114C5" w:rsidP="002C6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AA11FF">
              <w:rPr>
                <w:color w:val="000000" w:themeColor="text1"/>
                <w:sz w:val="24"/>
                <w:szCs w:val="24"/>
              </w:rPr>
              <w:t>.12.2024</w:t>
            </w:r>
          </w:p>
        </w:tc>
      </w:tr>
      <w:tr w:rsidR="003114C5" w:rsidRPr="00AB6D5B" w14:paraId="1C40290A" w14:textId="77777777" w:rsidTr="003114C5">
        <w:trPr>
          <w:trHeight w:val="21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1299B" w14:textId="77777777" w:rsidR="003114C5" w:rsidRPr="00AA11FF" w:rsidRDefault="003114C5" w:rsidP="00553FB1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61EAF" w14:textId="77777777" w:rsidR="003114C5" w:rsidRPr="00AA11FF" w:rsidRDefault="003114C5" w:rsidP="00553FB1">
            <w:pPr>
              <w:rPr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1-677-24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17AF" w14:textId="77777777" w:rsidR="003114C5" w:rsidRPr="00AA11FF" w:rsidRDefault="003114C5" w:rsidP="009520F2">
            <w:pPr>
              <w:ind w:firstLine="4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Розрахункові моделі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п’єзоактивних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кристалічних та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квазікристалічних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композитів з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тріщинами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на межі поділу матеріалів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color w:val="7030A0"/>
                <w:sz w:val="24"/>
                <w:szCs w:val="24"/>
                <w:lang w:eastAsia="en-US"/>
              </w:rPr>
              <w:t xml:space="preserve">                  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   0124U000330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D74EE" w14:textId="77777777" w:rsidR="003114C5" w:rsidRPr="00AA11FF" w:rsidRDefault="003114C5" w:rsidP="004E200E">
            <w:pPr>
              <w:ind w:left="43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Лобода В.В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center"/>
          </w:tcPr>
          <w:p w14:paraId="747BBF13" w14:textId="77777777" w:rsidR="003114C5" w:rsidRPr="00AA11FF" w:rsidRDefault="003114C5" w:rsidP="002C6D2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AA11FF">
              <w:rPr>
                <w:color w:val="000000" w:themeColor="text1"/>
                <w:sz w:val="24"/>
                <w:szCs w:val="24"/>
              </w:rPr>
              <w:t>2.12.2024</w:t>
            </w:r>
          </w:p>
        </w:tc>
      </w:tr>
    </w:tbl>
    <w:p w14:paraId="64733481" w14:textId="77777777" w:rsidR="00731387" w:rsidRDefault="00731387" w:rsidP="00DC3D78">
      <w:pPr>
        <w:rPr>
          <w:color w:val="000000" w:themeColor="text1"/>
        </w:rPr>
      </w:pPr>
    </w:p>
    <w:p w14:paraId="32B22AD5" w14:textId="77777777" w:rsidR="00731387" w:rsidRDefault="007313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821EB6B" w14:textId="77777777" w:rsidR="00E51579" w:rsidRDefault="00E51579" w:rsidP="00E51579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lastRenderedPageBreak/>
        <w:t>Проміжн</w:t>
      </w:r>
      <w:r>
        <w:rPr>
          <w:color w:val="000000" w:themeColor="text1"/>
        </w:rPr>
        <w:t>ий</w:t>
      </w:r>
      <w:r w:rsidRPr="00AB6D5B">
        <w:rPr>
          <w:color w:val="000000" w:themeColor="text1"/>
        </w:rPr>
        <w:t xml:space="preserve"> звіт</w:t>
      </w:r>
      <w:r>
        <w:rPr>
          <w:color w:val="000000" w:themeColor="text1"/>
        </w:rPr>
        <w:t xml:space="preserve"> </w:t>
      </w:r>
      <w:r>
        <w:rPr>
          <w:color w:val="7030A0"/>
        </w:rPr>
        <w:t xml:space="preserve">(додаток 2а) </w:t>
      </w:r>
      <w:r w:rsidRPr="006A2C40">
        <w:rPr>
          <w:color w:val="7030A0"/>
        </w:rPr>
        <w:t xml:space="preserve">та </w:t>
      </w:r>
      <w:r w:rsidRPr="00F3027B">
        <w:rPr>
          <w:color w:val="7030A0"/>
        </w:rPr>
        <w:t xml:space="preserve">звіт за результати виконання етапу </w:t>
      </w:r>
      <w:r w:rsidRPr="006A2C40">
        <w:rPr>
          <w:color w:val="7030A0"/>
        </w:rPr>
        <w:t xml:space="preserve">(додаток 4), </w:t>
      </w:r>
    </w:p>
    <w:p w14:paraId="485150FF" w14:textId="77777777" w:rsidR="004D282E" w:rsidRPr="00AB6D5B" w:rsidRDefault="004D282E" w:rsidP="004D282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категорія «категорія «Прикладні дослідження та розробки»</w:t>
      </w:r>
    </w:p>
    <w:p w14:paraId="729D1A7B" w14:textId="77777777" w:rsidR="006E62E6" w:rsidRDefault="004D282E" w:rsidP="004D282E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(терміни виконання: з 01.0</w:t>
      </w:r>
      <w:r>
        <w:rPr>
          <w:color w:val="000000" w:themeColor="text1"/>
        </w:rPr>
        <w:t>1</w:t>
      </w:r>
      <w:r w:rsidRPr="00AB6D5B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AB6D5B">
        <w:rPr>
          <w:color w:val="000000" w:themeColor="text1"/>
        </w:rPr>
        <w:t xml:space="preserve">   по   31.12.202</w:t>
      </w:r>
      <w:r>
        <w:rPr>
          <w:color w:val="000000" w:themeColor="text1"/>
        </w:rPr>
        <w:t>6</w:t>
      </w:r>
      <w:r w:rsidRPr="00AB6D5B">
        <w:rPr>
          <w:color w:val="000000" w:themeColor="text1"/>
        </w:rPr>
        <w:t xml:space="preserve"> )</w:t>
      </w:r>
    </w:p>
    <w:tbl>
      <w:tblPr>
        <w:tblStyle w:val="af1"/>
        <w:tblW w:w="147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842"/>
      </w:tblGrid>
      <w:tr w:rsidR="003114C5" w:rsidRPr="00AB6D5B" w14:paraId="53B23A47" w14:textId="77777777" w:rsidTr="003114C5">
        <w:trPr>
          <w:trHeight w:val="4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C457" w14:textId="77777777" w:rsidR="003114C5" w:rsidRPr="00AB6D5B" w:rsidRDefault="003114C5" w:rsidP="00302D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078E" w14:textId="77777777" w:rsidR="003114C5" w:rsidRPr="00AB6D5B" w:rsidRDefault="003114C5" w:rsidP="00302D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DD81" w14:textId="77777777" w:rsidR="003114C5" w:rsidRPr="00AB6D5B" w:rsidRDefault="003114C5" w:rsidP="00302D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 xml:space="preserve">Назва теми, </w:t>
            </w:r>
          </w:p>
          <w:p w14:paraId="71366EB5" w14:textId="77777777" w:rsidR="003114C5" w:rsidRPr="00AB6D5B" w:rsidRDefault="003114C5" w:rsidP="00302D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д</w:t>
            </w:r>
            <w:r w:rsidRPr="00AB6D5B">
              <w:rPr>
                <w:bCs/>
                <w:color w:val="000000" w:themeColor="text1"/>
                <w:sz w:val="24"/>
                <w:szCs w:val="24"/>
              </w:rPr>
              <w:t>ержавний реєстраційний номер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1595" w14:textId="77777777" w:rsidR="003114C5" w:rsidRPr="00AB6D5B" w:rsidRDefault="003114C5" w:rsidP="00302D9D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842" w:type="dxa"/>
            <w:vAlign w:val="center"/>
          </w:tcPr>
          <w:p w14:paraId="1242CA7A" w14:textId="77777777" w:rsidR="003114C5" w:rsidRPr="00AB6D5B" w:rsidRDefault="003114C5" w:rsidP="00302D9D">
            <w:pPr>
              <w:ind w:right="33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7DA0F424" w14:textId="77777777" w:rsidTr="003114C5">
        <w:trPr>
          <w:trHeight w:val="21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9506" w14:textId="77777777" w:rsidR="003114C5" w:rsidRPr="00AA11FF" w:rsidRDefault="003114C5" w:rsidP="00302D9D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237" w14:textId="77777777" w:rsidR="003114C5" w:rsidRPr="00AA11FF" w:rsidRDefault="003114C5" w:rsidP="004D282E">
            <w:pPr>
              <w:pStyle w:val="a4"/>
              <w:jc w:val="center"/>
              <w:rPr>
                <w:color w:val="000000" w:themeColor="text1"/>
                <w:highlight w:val="magenta"/>
                <w:lang w:val="uk-UA"/>
              </w:rPr>
            </w:pPr>
            <w:r w:rsidRPr="00AA11FF">
              <w:rPr>
                <w:b w:val="0"/>
                <w:color w:val="000000" w:themeColor="text1"/>
                <w:lang w:val="uk-UA"/>
              </w:rPr>
              <w:t>6-680-24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B55A" w14:textId="77777777" w:rsidR="003114C5" w:rsidRPr="00AA11FF" w:rsidRDefault="003114C5" w:rsidP="00730CF7">
            <w:pPr>
              <w:ind w:firstLine="49"/>
              <w:rPr>
                <w:color w:val="000000" w:themeColor="text1"/>
                <w:sz w:val="24"/>
                <w:szCs w:val="24"/>
                <w:lang w:val="ru-RU"/>
              </w:rPr>
            </w:pP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Функціональні матеріали на основі кристалів,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стекол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нанокомпозитів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складних оксидів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0124U000524   </w:t>
            </w: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E81C" w14:textId="77777777" w:rsidR="003114C5" w:rsidRPr="00AA11FF" w:rsidRDefault="003114C5" w:rsidP="004D282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color w:val="000000" w:themeColor="text1"/>
                <w:sz w:val="24"/>
                <w:szCs w:val="24"/>
              </w:rPr>
              <w:t>Трубіцин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</w:rPr>
              <w:t xml:space="preserve"> М.П.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AF3D4C" w14:textId="77777777" w:rsidR="003114C5" w:rsidRPr="00AA11FF" w:rsidRDefault="003114C5" w:rsidP="00306F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Pr="00AA11FF">
              <w:rPr>
                <w:color w:val="000000" w:themeColor="text1"/>
                <w:sz w:val="24"/>
                <w:szCs w:val="24"/>
              </w:rPr>
              <w:t>.12.2024</w:t>
            </w:r>
          </w:p>
        </w:tc>
      </w:tr>
    </w:tbl>
    <w:p w14:paraId="22C2FD5E" w14:textId="77777777" w:rsidR="00731387" w:rsidRDefault="00731387" w:rsidP="00731387">
      <w:pPr>
        <w:jc w:val="center"/>
        <w:rPr>
          <w:color w:val="000000" w:themeColor="text1"/>
        </w:rPr>
      </w:pPr>
    </w:p>
    <w:p w14:paraId="2D7ED564" w14:textId="77777777" w:rsidR="00731387" w:rsidRDefault="00731387">
      <w:pPr>
        <w:rPr>
          <w:color w:val="000000" w:themeColor="text1"/>
        </w:rPr>
      </w:pPr>
    </w:p>
    <w:p w14:paraId="75CD39C9" w14:textId="77777777" w:rsidR="00731387" w:rsidRPr="00731387" w:rsidRDefault="00731387" w:rsidP="00731387">
      <w:pPr>
        <w:jc w:val="center"/>
        <w:rPr>
          <w:color w:val="000000" w:themeColor="text1"/>
        </w:rPr>
      </w:pPr>
      <w:r w:rsidRPr="00731387">
        <w:rPr>
          <w:color w:val="000000" w:themeColor="text1"/>
        </w:rPr>
        <w:t xml:space="preserve">Проміжний звіт </w:t>
      </w:r>
      <w:r w:rsidRPr="00731387">
        <w:rPr>
          <w:color w:val="7030A0"/>
        </w:rPr>
        <w:t xml:space="preserve">(додаток 2а) та звіт за результати виконання етапу (додаток 4), </w:t>
      </w:r>
    </w:p>
    <w:p w14:paraId="5D2ED9C4" w14:textId="77777777" w:rsidR="00731387" w:rsidRPr="00731387" w:rsidRDefault="00731387" w:rsidP="00731387">
      <w:pPr>
        <w:jc w:val="center"/>
        <w:rPr>
          <w:color w:val="000000" w:themeColor="text1"/>
        </w:rPr>
      </w:pPr>
      <w:r w:rsidRPr="00731387">
        <w:rPr>
          <w:color w:val="000000" w:themeColor="text1"/>
        </w:rPr>
        <w:t>категорія «Науково-технічні (експериментальні) розробки»</w:t>
      </w:r>
    </w:p>
    <w:p w14:paraId="696516E2" w14:textId="77777777" w:rsidR="00731387" w:rsidRPr="00731387" w:rsidRDefault="00731387" w:rsidP="00731387">
      <w:pPr>
        <w:jc w:val="center"/>
        <w:rPr>
          <w:color w:val="000000" w:themeColor="text1"/>
        </w:rPr>
      </w:pPr>
      <w:r w:rsidRPr="00731387">
        <w:rPr>
          <w:color w:val="000000" w:themeColor="text1"/>
        </w:rPr>
        <w:t xml:space="preserve">(терміни виконання: з 01.01.2024    по    31.12.2025) </w:t>
      </w:r>
    </w:p>
    <w:tbl>
      <w:tblPr>
        <w:tblW w:w="14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842"/>
      </w:tblGrid>
      <w:tr w:rsidR="003114C5" w:rsidRPr="00731387" w14:paraId="4876CFAA" w14:textId="77777777" w:rsidTr="003114C5">
        <w:trPr>
          <w:trHeight w:val="4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BE68" w14:textId="77777777" w:rsidR="003114C5" w:rsidRPr="00731387" w:rsidRDefault="003114C5" w:rsidP="0073138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31387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7313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819C" w14:textId="77777777" w:rsidR="003114C5" w:rsidRPr="00731387" w:rsidRDefault="003114C5" w:rsidP="0073138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11BD" w14:textId="77777777" w:rsidR="003114C5" w:rsidRPr="00731387" w:rsidRDefault="003114C5" w:rsidP="007313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 xml:space="preserve">Назва теми, </w:t>
            </w:r>
          </w:p>
          <w:p w14:paraId="317E7839" w14:textId="77777777" w:rsidR="003114C5" w:rsidRPr="00731387" w:rsidRDefault="003114C5" w:rsidP="0073138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>д</w:t>
            </w:r>
            <w:r w:rsidRPr="00731387">
              <w:rPr>
                <w:bCs/>
                <w:color w:val="000000" w:themeColor="text1"/>
                <w:sz w:val="24"/>
                <w:szCs w:val="24"/>
              </w:rPr>
              <w:t>ержавний реєстраційний номер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E039" w14:textId="77777777" w:rsidR="003114C5" w:rsidRPr="00731387" w:rsidRDefault="003114C5" w:rsidP="00731387">
            <w:pPr>
              <w:rPr>
                <w:b/>
                <w:color w:val="000000" w:themeColor="text1"/>
                <w:sz w:val="24"/>
                <w:szCs w:val="24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842" w:type="dxa"/>
            <w:vAlign w:val="center"/>
          </w:tcPr>
          <w:p w14:paraId="5D64C96A" w14:textId="77777777" w:rsidR="003114C5" w:rsidRPr="00731387" w:rsidRDefault="003114C5" w:rsidP="00731387">
            <w:pPr>
              <w:ind w:right="33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1387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731387" w14:paraId="1DE95F88" w14:textId="77777777" w:rsidTr="003114C5">
        <w:trPr>
          <w:trHeight w:val="21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87CD" w14:textId="77777777" w:rsidR="003114C5" w:rsidRPr="00731387" w:rsidRDefault="003114C5" w:rsidP="007313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6B30" w14:textId="77777777" w:rsidR="003114C5" w:rsidRPr="00731387" w:rsidRDefault="003114C5" w:rsidP="00731387">
            <w:pPr>
              <w:jc w:val="center"/>
              <w:rPr>
                <w:color w:val="000000" w:themeColor="text1"/>
                <w:sz w:val="24"/>
                <w:szCs w:val="24"/>
                <w:highlight w:val="magenta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>6-681-24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CE42" w14:textId="77777777" w:rsidR="003114C5" w:rsidRPr="00731387" w:rsidRDefault="003114C5" w:rsidP="00731387">
            <w:pPr>
              <w:ind w:firstLine="4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1387">
              <w:rPr>
                <w:color w:val="000000" w:themeColor="text1"/>
                <w:sz w:val="24"/>
                <w:szCs w:val="24"/>
                <w:lang w:eastAsia="en-US"/>
              </w:rPr>
              <w:t>Акустооптичні</w:t>
            </w:r>
            <w:proofErr w:type="spellEnd"/>
            <w:r w:rsidRPr="00731387">
              <w:rPr>
                <w:color w:val="000000" w:themeColor="text1"/>
                <w:sz w:val="24"/>
                <w:szCs w:val="24"/>
                <w:lang w:eastAsia="en-US"/>
              </w:rPr>
              <w:t xml:space="preserve"> комірки для оптико-електронних пристроїв </w:t>
            </w:r>
            <w:proofErr w:type="spellStart"/>
            <w:r w:rsidRPr="00731387">
              <w:rPr>
                <w:color w:val="000000" w:themeColor="text1"/>
                <w:sz w:val="24"/>
                <w:szCs w:val="24"/>
                <w:lang w:eastAsia="en-US"/>
              </w:rPr>
              <w:t>ціленаведення</w:t>
            </w:r>
            <w:proofErr w:type="spellEnd"/>
            <w:r w:rsidRPr="00731387">
              <w:rPr>
                <w:color w:val="000000" w:themeColor="text1"/>
                <w:sz w:val="24"/>
                <w:szCs w:val="24"/>
                <w:lang w:eastAsia="en-US"/>
              </w:rPr>
              <w:t xml:space="preserve"> високоточної зброї та перешкодостійких засобів зв’язку                             </w:t>
            </w:r>
            <w:r w:rsidRPr="00731387">
              <w:rPr>
                <w:color w:val="7030A0"/>
                <w:sz w:val="24"/>
                <w:szCs w:val="24"/>
                <w:lang w:eastAsia="en-US"/>
              </w:rPr>
              <w:t xml:space="preserve"> 0124U000346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467D5" w14:textId="77777777" w:rsidR="003114C5" w:rsidRPr="00731387" w:rsidRDefault="003114C5" w:rsidP="0073138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31387">
              <w:rPr>
                <w:color w:val="000000" w:themeColor="text1"/>
                <w:sz w:val="24"/>
                <w:szCs w:val="24"/>
              </w:rPr>
              <w:t>Сєтов</w:t>
            </w:r>
            <w:proofErr w:type="spellEnd"/>
            <w:r w:rsidRPr="00731387">
              <w:rPr>
                <w:color w:val="000000" w:themeColor="text1"/>
                <w:sz w:val="24"/>
                <w:szCs w:val="24"/>
              </w:rPr>
              <w:t xml:space="preserve"> Є.А.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F03683" w14:textId="77777777" w:rsidR="003114C5" w:rsidRPr="00731387" w:rsidRDefault="003114C5" w:rsidP="007313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31387">
              <w:rPr>
                <w:color w:val="000000" w:themeColor="text1"/>
                <w:sz w:val="24"/>
                <w:szCs w:val="24"/>
              </w:rPr>
              <w:t>19.12.2024</w:t>
            </w:r>
          </w:p>
        </w:tc>
      </w:tr>
    </w:tbl>
    <w:p w14:paraId="1D02A7C5" w14:textId="77777777" w:rsidR="00731387" w:rsidRDefault="00731387" w:rsidP="00731387">
      <w:pPr>
        <w:jc w:val="center"/>
        <w:rPr>
          <w:color w:val="000000" w:themeColor="text1"/>
        </w:rPr>
      </w:pPr>
    </w:p>
    <w:p w14:paraId="09EAEF5C" w14:textId="77777777" w:rsidR="00731387" w:rsidRDefault="0073138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4ED5825" w14:textId="77777777" w:rsidR="00731387" w:rsidRDefault="00731387" w:rsidP="00731387">
      <w:pPr>
        <w:jc w:val="center"/>
        <w:rPr>
          <w:color w:val="000000" w:themeColor="text1"/>
        </w:rPr>
      </w:pPr>
    </w:p>
    <w:p w14:paraId="705B2E00" w14:textId="77777777" w:rsidR="00731387" w:rsidRDefault="00731387" w:rsidP="00731387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Проміжн</w:t>
      </w:r>
      <w:r>
        <w:rPr>
          <w:color w:val="000000" w:themeColor="text1"/>
        </w:rPr>
        <w:t>ий</w:t>
      </w:r>
      <w:r w:rsidRPr="00AB6D5B">
        <w:rPr>
          <w:color w:val="000000" w:themeColor="text1"/>
        </w:rPr>
        <w:t xml:space="preserve"> звіт</w:t>
      </w:r>
      <w:r>
        <w:rPr>
          <w:color w:val="000000" w:themeColor="text1"/>
        </w:rPr>
        <w:t xml:space="preserve"> </w:t>
      </w:r>
      <w:r>
        <w:rPr>
          <w:color w:val="7030A0"/>
        </w:rPr>
        <w:t xml:space="preserve">(додаток 2а) </w:t>
      </w:r>
      <w:r w:rsidRPr="006A2C40">
        <w:rPr>
          <w:color w:val="7030A0"/>
        </w:rPr>
        <w:t xml:space="preserve">та </w:t>
      </w:r>
      <w:r w:rsidRPr="00F3027B">
        <w:rPr>
          <w:color w:val="7030A0"/>
        </w:rPr>
        <w:t>звіт за етап</w:t>
      </w:r>
      <w:r>
        <w:rPr>
          <w:color w:val="7030A0"/>
        </w:rPr>
        <w:t xml:space="preserve"> виконання дослідження</w:t>
      </w:r>
      <w:r w:rsidRPr="00F3027B">
        <w:rPr>
          <w:color w:val="7030A0"/>
        </w:rPr>
        <w:t xml:space="preserve"> </w:t>
      </w:r>
      <w:r w:rsidRPr="006A2C40">
        <w:rPr>
          <w:color w:val="7030A0"/>
        </w:rPr>
        <w:t>(додаток 4</w:t>
      </w:r>
      <w:r>
        <w:rPr>
          <w:color w:val="7030A0"/>
        </w:rPr>
        <w:t>а</w:t>
      </w:r>
      <w:r w:rsidRPr="006A2C40">
        <w:rPr>
          <w:color w:val="7030A0"/>
        </w:rPr>
        <w:t xml:space="preserve">), </w:t>
      </w:r>
    </w:p>
    <w:p w14:paraId="7500966E" w14:textId="77777777" w:rsidR="00731387" w:rsidRPr="00AB6D5B" w:rsidRDefault="00731387" w:rsidP="00731387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категорія «Фундаментальні дослідження»</w:t>
      </w:r>
      <w:r w:rsidR="0086410E">
        <w:rPr>
          <w:color w:val="000000" w:themeColor="text1"/>
        </w:rPr>
        <w:t xml:space="preserve"> (молодіжні)</w:t>
      </w:r>
    </w:p>
    <w:p w14:paraId="3297F179" w14:textId="77777777" w:rsidR="00731387" w:rsidRDefault="00731387" w:rsidP="00731387">
      <w:pPr>
        <w:jc w:val="center"/>
        <w:rPr>
          <w:color w:val="000000" w:themeColor="text1"/>
        </w:rPr>
      </w:pPr>
      <w:r w:rsidRPr="00AB6D5B">
        <w:rPr>
          <w:color w:val="000000" w:themeColor="text1"/>
        </w:rPr>
        <w:t>(терміни виконання: з 01.0</w:t>
      </w:r>
      <w:r>
        <w:rPr>
          <w:color w:val="000000" w:themeColor="text1"/>
        </w:rPr>
        <w:t>1</w:t>
      </w:r>
      <w:r w:rsidRPr="00AB6D5B">
        <w:rPr>
          <w:color w:val="000000" w:themeColor="text1"/>
        </w:rPr>
        <w:t>.202</w:t>
      </w:r>
      <w:r>
        <w:rPr>
          <w:color w:val="000000" w:themeColor="text1"/>
        </w:rPr>
        <w:t>4</w:t>
      </w:r>
      <w:r w:rsidRPr="00AB6D5B">
        <w:rPr>
          <w:color w:val="000000" w:themeColor="text1"/>
        </w:rPr>
        <w:t xml:space="preserve">  по  31.12.202</w:t>
      </w:r>
      <w:r>
        <w:rPr>
          <w:color w:val="000000" w:themeColor="text1"/>
        </w:rPr>
        <w:t>6</w:t>
      </w:r>
      <w:r w:rsidRPr="00AB6D5B">
        <w:rPr>
          <w:color w:val="000000" w:themeColor="text1"/>
        </w:rPr>
        <w:t>)</w:t>
      </w:r>
    </w:p>
    <w:tbl>
      <w:tblPr>
        <w:tblStyle w:val="af1"/>
        <w:tblW w:w="147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8363"/>
        <w:gridCol w:w="2410"/>
        <w:gridCol w:w="1842"/>
      </w:tblGrid>
      <w:tr w:rsidR="003114C5" w:rsidRPr="00AB6D5B" w14:paraId="30EEA9D6" w14:textId="77777777" w:rsidTr="003114C5">
        <w:trPr>
          <w:trHeight w:val="4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7E03" w14:textId="77777777" w:rsidR="003114C5" w:rsidRPr="00AB6D5B" w:rsidRDefault="003114C5" w:rsidP="00F475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6D5B">
              <w:rPr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AB6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9DE68" w14:textId="77777777" w:rsidR="003114C5" w:rsidRPr="00AB6D5B" w:rsidRDefault="003114C5" w:rsidP="00F475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8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00CB" w14:textId="77777777" w:rsidR="003114C5" w:rsidRPr="00AB6D5B" w:rsidRDefault="003114C5" w:rsidP="00F47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 xml:space="preserve">Назва теми, </w:t>
            </w:r>
          </w:p>
          <w:p w14:paraId="60B92A62" w14:textId="77777777" w:rsidR="003114C5" w:rsidRPr="00AB6D5B" w:rsidRDefault="003114C5" w:rsidP="00F475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д</w:t>
            </w:r>
            <w:r w:rsidRPr="00AB6D5B">
              <w:rPr>
                <w:bCs/>
                <w:color w:val="000000" w:themeColor="text1"/>
                <w:sz w:val="24"/>
                <w:szCs w:val="24"/>
              </w:rPr>
              <w:t>ержавний реєстраційний номер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EC1C" w14:textId="77777777" w:rsidR="003114C5" w:rsidRPr="00AB6D5B" w:rsidRDefault="003114C5" w:rsidP="00F47516">
            <w:pPr>
              <w:rPr>
                <w:b/>
                <w:color w:val="000000" w:themeColor="text1"/>
                <w:sz w:val="24"/>
                <w:szCs w:val="24"/>
              </w:rPr>
            </w:pPr>
            <w:r w:rsidRPr="00AB6D5B">
              <w:rPr>
                <w:color w:val="000000" w:themeColor="text1"/>
                <w:sz w:val="24"/>
                <w:szCs w:val="24"/>
              </w:rPr>
              <w:t>Науковий керівник</w:t>
            </w:r>
          </w:p>
        </w:tc>
        <w:tc>
          <w:tcPr>
            <w:tcW w:w="1842" w:type="dxa"/>
            <w:vAlign w:val="center"/>
          </w:tcPr>
          <w:p w14:paraId="0ABDC757" w14:textId="77777777" w:rsidR="003114C5" w:rsidRPr="00AB6D5B" w:rsidRDefault="003114C5" w:rsidP="00F47516">
            <w:pPr>
              <w:ind w:right="33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B6D5B">
              <w:rPr>
                <w:color w:val="000000" w:themeColor="text1"/>
                <w:sz w:val="22"/>
                <w:szCs w:val="22"/>
              </w:rPr>
              <w:t>Дата надання звіту</w:t>
            </w:r>
          </w:p>
        </w:tc>
      </w:tr>
      <w:tr w:rsidR="003114C5" w:rsidRPr="00AB6D5B" w14:paraId="6F4F0C02" w14:textId="77777777" w:rsidTr="003114C5">
        <w:trPr>
          <w:trHeight w:val="21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3BD3" w14:textId="77777777" w:rsidR="003114C5" w:rsidRPr="00AA11FF" w:rsidRDefault="003114C5" w:rsidP="00F47516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  <w:r>
              <w:rPr>
                <w:b w:val="0"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F99F" w14:textId="77777777" w:rsidR="003114C5" w:rsidRPr="00AA11FF" w:rsidRDefault="003114C5" w:rsidP="00F47516">
            <w:pPr>
              <w:rPr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1-678-24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3F26" w14:textId="77777777" w:rsidR="003114C5" w:rsidRPr="00AA11FF" w:rsidRDefault="003114C5" w:rsidP="00F47516">
            <w:pPr>
              <w:ind w:firstLine="49"/>
              <w:rPr>
                <w:color w:val="7030A0"/>
                <w:sz w:val="24"/>
                <w:szCs w:val="24"/>
                <w:lang w:eastAsia="en-US"/>
              </w:rPr>
            </w:pP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Оцінка збитків, відновлення та реабілітація водних та прибережних екосистем, порушених унаслідок воєнних дій, техногенного пресу та змін клімату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color w:val="7030A0"/>
                <w:sz w:val="24"/>
                <w:szCs w:val="24"/>
                <w:lang w:eastAsia="en-US"/>
              </w:rPr>
              <w:t xml:space="preserve">    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  </w:t>
            </w:r>
            <w:r>
              <w:rPr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   0124U000254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D6E59" w14:textId="77777777" w:rsidR="003114C5" w:rsidRPr="00AA11FF" w:rsidRDefault="003114C5" w:rsidP="00F47516">
            <w:pPr>
              <w:ind w:left="4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11FF">
              <w:rPr>
                <w:color w:val="000000" w:themeColor="text1"/>
                <w:sz w:val="24"/>
                <w:szCs w:val="24"/>
              </w:rPr>
              <w:t>Маренков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</w:rPr>
              <w:t xml:space="preserve"> О.М.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center"/>
          </w:tcPr>
          <w:p w14:paraId="5AEF0221" w14:textId="77777777" w:rsidR="003114C5" w:rsidRPr="00AA11FF" w:rsidRDefault="003114C5" w:rsidP="00F47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AA11FF">
              <w:rPr>
                <w:color w:val="000000" w:themeColor="text1"/>
                <w:sz w:val="24"/>
                <w:szCs w:val="24"/>
              </w:rPr>
              <w:t>.12.2024</w:t>
            </w:r>
          </w:p>
        </w:tc>
      </w:tr>
      <w:tr w:rsidR="003114C5" w:rsidRPr="00AB6D5B" w14:paraId="1BB03B16" w14:textId="77777777" w:rsidTr="003114C5">
        <w:trPr>
          <w:trHeight w:val="21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A8EE" w14:textId="77777777" w:rsidR="003114C5" w:rsidRPr="00AA11FF" w:rsidRDefault="003114C5" w:rsidP="00F47516">
            <w:pPr>
              <w:pStyle w:val="a4"/>
              <w:jc w:val="center"/>
              <w:rPr>
                <w:b w:val="0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8436" w14:textId="77777777" w:rsidR="003114C5" w:rsidRPr="00AA11FF" w:rsidRDefault="003114C5" w:rsidP="00F47516">
            <w:pPr>
              <w:rPr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1-679-24</w:t>
            </w:r>
          </w:p>
        </w:tc>
        <w:tc>
          <w:tcPr>
            <w:tcW w:w="8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C59D" w14:textId="77777777" w:rsidR="003114C5" w:rsidRPr="00AA11FF" w:rsidRDefault="003114C5" w:rsidP="00F47516">
            <w:pPr>
              <w:ind w:firstLine="4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Розвиток ресурсного потенціалу агропромислового комплексу шляхом впровадження нетрадиційних об’єктів</w:t>
            </w:r>
          </w:p>
          <w:p w14:paraId="6D56E223" w14:textId="77777777" w:rsidR="003114C5" w:rsidRPr="00AA11FF" w:rsidRDefault="003114C5" w:rsidP="00F47516">
            <w:pPr>
              <w:ind w:firstLine="49"/>
              <w:rPr>
                <w:color w:val="7030A0"/>
                <w:sz w:val="24"/>
                <w:szCs w:val="24"/>
                <w:lang w:eastAsia="en-US"/>
              </w:rPr>
            </w:pPr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аквакультури і </w:t>
            </w:r>
            <w:proofErr w:type="spellStart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>геліцекультури</w:t>
            </w:r>
            <w:proofErr w:type="spellEnd"/>
            <w:r w:rsidRPr="00AA11FF">
              <w:rPr>
                <w:color w:val="000000" w:themeColor="text1"/>
                <w:sz w:val="24"/>
                <w:szCs w:val="24"/>
                <w:lang w:eastAsia="en-US"/>
              </w:rPr>
              <w:t xml:space="preserve"> та опанування нових територій Каховського водосховища    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AA11FF">
              <w:rPr>
                <w:color w:val="7030A0"/>
                <w:sz w:val="24"/>
                <w:szCs w:val="24"/>
                <w:lang w:eastAsia="en-US"/>
              </w:rPr>
              <w:t xml:space="preserve">   0124U000608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E4B35" w14:textId="77777777" w:rsidR="003114C5" w:rsidRPr="00AA11FF" w:rsidRDefault="003114C5" w:rsidP="00F47516">
            <w:pPr>
              <w:ind w:left="43"/>
              <w:rPr>
                <w:color w:val="000000" w:themeColor="text1"/>
                <w:sz w:val="24"/>
                <w:szCs w:val="24"/>
              </w:rPr>
            </w:pPr>
            <w:r w:rsidRPr="00AA11FF">
              <w:rPr>
                <w:color w:val="000000" w:themeColor="text1"/>
                <w:sz w:val="24"/>
                <w:szCs w:val="24"/>
              </w:rPr>
              <w:t>Єрмоленко С.В.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center"/>
          </w:tcPr>
          <w:p w14:paraId="4007F8B6" w14:textId="77777777" w:rsidR="003114C5" w:rsidRPr="00AA11FF" w:rsidRDefault="003114C5" w:rsidP="00F47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Pr="00AA11FF">
              <w:rPr>
                <w:color w:val="000000" w:themeColor="text1"/>
                <w:sz w:val="24"/>
                <w:szCs w:val="24"/>
              </w:rPr>
              <w:t>.12.2024</w:t>
            </w:r>
          </w:p>
        </w:tc>
      </w:tr>
    </w:tbl>
    <w:p w14:paraId="52D77F07" w14:textId="77777777" w:rsidR="00731387" w:rsidRDefault="00731387" w:rsidP="00731387">
      <w:pPr>
        <w:rPr>
          <w:color w:val="000000" w:themeColor="text1"/>
        </w:rPr>
      </w:pPr>
    </w:p>
    <w:p w14:paraId="303106B0" w14:textId="77777777" w:rsidR="00731387" w:rsidRPr="00731387" w:rsidRDefault="00731387" w:rsidP="00731387">
      <w:pPr>
        <w:jc w:val="center"/>
        <w:rPr>
          <w:color w:val="000000" w:themeColor="text1"/>
        </w:rPr>
      </w:pPr>
    </w:p>
    <w:sectPr w:rsidR="00731387" w:rsidRPr="00731387" w:rsidSect="00FB1C69">
      <w:headerReference w:type="default" r:id="rId8"/>
      <w:pgSz w:w="16838" w:h="11906" w:orient="landscape" w:code="9"/>
      <w:pgMar w:top="964" w:right="1134" w:bottom="680" w:left="96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2087" w14:textId="77777777" w:rsidR="00FB5C74" w:rsidRDefault="00FB5C74" w:rsidP="00137139">
      <w:r>
        <w:separator/>
      </w:r>
    </w:p>
  </w:endnote>
  <w:endnote w:type="continuationSeparator" w:id="0">
    <w:p w14:paraId="4C058707" w14:textId="77777777" w:rsidR="00FB5C74" w:rsidRDefault="00FB5C74" w:rsidP="0013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AEB0" w14:textId="77777777" w:rsidR="00FB5C74" w:rsidRDefault="00FB5C74" w:rsidP="00137139">
      <w:r>
        <w:separator/>
      </w:r>
    </w:p>
  </w:footnote>
  <w:footnote w:type="continuationSeparator" w:id="0">
    <w:p w14:paraId="4087A0DE" w14:textId="77777777" w:rsidR="00FB5C74" w:rsidRDefault="00FB5C74" w:rsidP="0013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869091"/>
      <w:docPartObj>
        <w:docPartGallery w:val="Page Numbers (Top of Page)"/>
        <w:docPartUnique/>
      </w:docPartObj>
    </w:sdtPr>
    <w:sdtEndPr/>
    <w:sdtContent>
      <w:p w14:paraId="12102FC9" w14:textId="77777777" w:rsidR="00137139" w:rsidRDefault="0013713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BDD" w:rsidRPr="008A4BDD">
          <w:rPr>
            <w:noProof/>
            <w:lang w:val="ru-RU"/>
          </w:rPr>
          <w:t>5</w:t>
        </w:r>
        <w:r>
          <w:fldChar w:fldCharType="end"/>
        </w:r>
      </w:p>
    </w:sdtContent>
  </w:sdt>
  <w:p w14:paraId="1205E8B8" w14:textId="77777777" w:rsidR="00137139" w:rsidRDefault="0013713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BA"/>
    <w:rsid w:val="00012C43"/>
    <w:rsid w:val="00013D62"/>
    <w:rsid w:val="0002074C"/>
    <w:rsid w:val="00020F5D"/>
    <w:rsid w:val="00051EC4"/>
    <w:rsid w:val="0006005D"/>
    <w:rsid w:val="00087AA7"/>
    <w:rsid w:val="0011124B"/>
    <w:rsid w:val="00115FA4"/>
    <w:rsid w:val="00137139"/>
    <w:rsid w:val="00143558"/>
    <w:rsid w:val="00153217"/>
    <w:rsid w:val="0017089B"/>
    <w:rsid w:val="0017171E"/>
    <w:rsid w:val="00181E50"/>
    <w:rsid w:val="00193902"/>
    <w:rsid w:val="00197EBA"/>
    <w:rsid w:val="001B55B2"/>
    <w:rsid w:val="001C675C"/>
    <w:rsid w:val="00224F5D"/>
    <w:rsid w:val="002306BA"/>
    <w:rsid w:val="00266B59"/>
    <w:rsid w:val="002700C9"/>
    <w:rsid w:val="00284D42"/>
    <w:rsid w:val="00290B89"/>
    <w:rsid w:val="00291D38"/>
    <w:rsid w:val="002956BA"/>
    <w:rsid w:val="002A732F"/>
    <w:rsid w:val="002B4380"/>
    <w:rsid w:val="002B5656"/>
    <w:rsid w:val="002C5488"/>
    <w:rsid w:val="002C6D2D"/>
    <w:rsid w:val="002D6DB9"/>
    <w:rsid w:val="002E04C5"/>
    <w:rsid w:val="002E7DD3"/>
    <w:rsid w:val="00301CBA"/>
    <w:rsid w:val="003027B7"/>
    <w:rsid w:val="00306F10"/>
    <w:rsid w:val="003107CF"/>
    <w:rsid w:val="003110EE"/>
    <w:rsid w:val="003114C5"/>
    <w:rsid w:val="00320832"/>
    <w:rsid w:val="00333F22"/>
    <w:rsid w:val="00340D56"/>
    <w:rsid w:val="00352C3C"/>
    <w:rsid w:val="00352D7C"/>
    <w:rsid w:val="00376B9E"/>
    <w:rsid w:val="0038305A"/>
    <w:rsid w:val="0038328B"/>
    <w:rsid w:val="00396DBA"/>
    <w:rsid w:val="003A25FC"/>
    <w:rsid w:val="003C111A"/>
    <w:rsid w:val="003D71E2"/>
    <w:rsid w:val="004226D7"/>
    <w:rsid w:val="00422BEB"/>
    <w:rsid w:val="00423121"/>
    <w:rsid w:val="00434465"/>
    <w:rsid w:val="004566DA"/>
    <w:rsid w:val="004651C1"/>
    <w:rsid w:val="00472D14"/>
    <w:rsid w:val="00475B2F"/>
    <w:rsid w:val="004848AB"/>
    <w:rsid w:val="00484E0C"/>
    <w:rsid w:val="00491C1C"/>
    <w:rsid w:val="00491CEE"/>
    <w:rsid w:val="004A20F1"/>
    <w:rsid w:val="004C255C"/>
    <w:rsid w:val="004C4FF7"/>
    <w:rsid w:val="004D0F79"/>
    <w:rsid w:val="004D282E"/>
    <w:rsid w:val="004E200E"/>
    <w:rsid w:val="004E40F0"/>
    <w:rsid w:val="004F402A"/>
    <w:rsid w:val="00505155"/>
    <w:rsid w:val="00533CA0"/>
    <w:rsid w:val="0053651D"/>
    <w:rsid w:val="005416D8"/>
    <w:rsid w:val="00553FB1"/>
    <w:rsid w:val="00555DD2"/>
    <w:rsid w:val="00570D27"/>
    <w:rsid w:val="00594DD9"/>
    <w:rsid w:val="005A7D62"/>
    <w:rsid w:val="005C502E"/>
    <w:rsid w:val="005E0ADA"/>
    <w:rsid w:val="005E12C6"/>
    <w:rsid w:val="005E6402"/>
    <w:rsid w:val="0063326A"/>
    <w:rsid w:val="00662B73"/>
    <w:rsid w:val="0066390B"/>
    <w:rsid w:val="00672FCC"/>
    <w:rsid w:val="00673724"/>
    <w:rsid w:val="006739CD"/>
    <w:rsid w:val="006746A6"/>
    <w:rsid w:val="00692774"/>
    <w:rsid w:val="006950A2"/>
    <w:rsid w:val="006A2C40"/>
    <w:rsid w:val="006A6B8A"/>
    <w:rsid w:val="006C0242"/>
    <w:rsid w:val="006C03F0"/>
    <w:rsid w:val="006C636B"/>
    <w:rsid w:val="006D6DC0"/>
    <w:rsid w:val="006E333D"/>
    <w:rsid w:val="006E3DCB"/>
    <w:rsid w:val="006E62E6"/>
    <w:rsid w:val="006E7BB6"/>
    <w:rsid w:val="00730CF7"/>
    <w:rsid w:val="00731387"/>
    <w:rsid w:val="00740516"/>
    <w:rsid w:val="00741534"/>
    <w:rsid w:val="00750C18"/>
    <w:rsid w:val="00757D7B"/>
    <w:rsid w:val="00786019"/>
    <w:rsid w:val="00795913"/>
    <w:rsid w:val="00797B01"/>
    <w:rsid w:val="007A3162"/>
    <w:rsid w:val="007B2B71"/>
    <w:rsid w:val="007E00A0"/>
    <w:rsid w:val="007F5F64"/>
    <w:rsid w:val="00823201"/>
    <w:rsid w:val="00836E8A"/>
    <w:rsid w:val="0086410E"/>
    <w:rsid w:val="00866F13"/>
    <w:rsid w:val="00873F77"/>
    <w:rsid w:val="0089573D"/>
    <w:rsid w:val="008A4BDD"/>
    <w:rsid w:val="008E72D5"/>
    <w:rsid w:val="008F2A36"/>
    <w:rsid w:val="0090568F"/>
    <w:rsid w:val="00913485"/>
    <w:rsid w:val="00914866"/>
    <w:rsid w:val="00946AFC"/>
    <w:rsid w:val="009472CC"/>
    <w:rsid w:val="009520F2"/>
    <w:rsid w:val="00967B88"/>
    <w:rsid w:val="009755A8"/>
    <w:rsid w:val="00975796"/>
    <w:rsid w:val="009C1B1E"/>
    <w:rsid w:val="00A02B9C"/>
    <w:rsid w:val="00A05D1F"/>
    <w:rsid w:val="00A71A0D"/>
    <w:rsid w:val="00AA11FF"/>
    <w:rsid w:val="00AB6D5B"/>
    <w:rsid w:val="00AE06AD"/>
    <w:rsid w:val="00B031E4"/>
    <w:rsid w:val="00B136FF"/>
    <w:rsid w:val="00B144F0"/>
    <w:rsid w:val="00B27211"/>
    <w:rsid w:val="00B3182B"/>
    <w:rsid w:val="00B54DCA"/>
    <w:rsid w:val="00B81D92"/>
    <w:rsid w:val="00BD143B"/>
    <w:rsid w:val="00C32A7A"/>
    <w:rsid w:val="00C46292"/>
    <w:rsid w:val="00C538CE"/>
    <w:rsid w:val="00C9130D"/>
    <w:rsid w:val="00CA3E03"/>
    <w:rsid w:val="00CC1F8A"/>
    <w:rsid w:val="00CE5EB7"/>
    <w:rsid w:val="00D3615B"/>
    <w:rsid w:val="00D426D0"/>
    <w:rsid w:val="00D45D96"/>
    <w:rsid w:val="00D50ABD"/>
    <w:rsid w:val="00D50EC7"/>
    <w:rsid w:val="00D67F15"/>
    <w:rsid w:val="00D94222"/>
    <w:rsid w:val="00DC2D2E"/>
    <w:rsid w:val="00DC3D78"/>
    <w:rsid w:val="00DD45BB"/>
    <w:rsid w:val="00E04F9A"/>
    <w:rsid w:val="00E179F2"/>
    <w:rsid w:val="00E21715"/>
    <w:rsid w:val="00E22E5E"/>
    <w:rsid w:val="00E302C2"/>
    <w:rsid w:val="00E51579"/>
    <w:rsid w:val="00E553F5"/>
    <w:rsid w:val="00E8196F"/>
    <w:rsid w:val="00E970A0"/>
    <w:rsid w:val="00ED38D2"/>
    <w:rsid w:val="00EF2FD7"/>
    <w:rsid w:val="00EF77DC"/>
    <w:rsid w:val="00F2464D"/>
    <w:rsid w:val="00F3027B"/>
    <w:rsid w:val="00F435E5"/>
    <w:rsid w:val="00F6756B"/>
    <w:rsid w:val="00F835E1"/>
    <w:rsid w:val="00F9057D"/>
    <w:rsid w:val="00F93549"/>
    <w:rsid w:val="00FA51C6"/>
    <w:rsid w:val="00FB0043"/>
    <w:rsid w:val="00FB1C69"/>
    <w:rsid w:val="00FB5C74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F140"/>
  <w15:docId w15:val="{E0E29DBC-DCBC-4AE8-B567-07894AC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73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sz w:val="72"/>
      <w:szCs w:val="72"/>
    </w:rPr>
  </w:style>
  <w:style w:type="paragraph" w:styleId="a4">
    <w:name w:val="Body Text"/>
    <w:basedOn w:val="a"/>
    <w:link w:val="a5"/>
    <w:rsid w:val="0002017C"/>
    <w:rPr>
      <w:b/>
      <w:sz w:val="24"/>
      <w:szCs w:val="24"/>
      <w:lang w:val="ru-RU"/>
    </w:rPr>
  </w:style>
  <w:style w:type="character" w:customStyle="1" w:styleId="a5">
    <w:name w:val="Основний текст Знак"/>
    <w:basedOn w:val="a0"/>
    <w:link w:val="a4"/>
    <w:rsid w:val="000201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нак Знак Знак"/>
    <w:basedOn w:val="a"/>
    <w:rsid w:val="0002017C"/>
    <w:pPr>
      <w:widowControl w:val="0"/>
      <w:adjustRightInd w:val="0"/>
      <w:spacing w:after="160" w:line="240" w:lineRule="exact"/>
      <w:jc w:val="right"/>
    </w:pPr>
    <w:rPr>
      <w:b/>
      <w:sz w:val="20"/>
      <w:szCs w:val="20"/>
      <w:lang w:val="en-GB" w:eastAsia="en-US"/>
    </w:rPr>
  </w:style>
  <w:style w:type="paragraph" w:styleId="a7">
    <w:name w:val="No Spacing"/>
    <w:uiPriority w:val="1"/>
    <w:qFormat/>
    <w:rsid w:val="004C196E"/>
    <w:rPr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137139"/>
    <w:pPr>
      <w:tabs>
        <w:tab w:val="center" w:pos="4844"/>
        <w:tab w:val="right" w:pos="968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137139"/>
    <w:rPr>
      <w:lang w:eastAsia="ru-RU"/>
    </w:rPr>
  </w:style>
  <w:style w:type="paragraph" w:styleId="af4">
    <w:name w:val="footer"/>
    <w:basedOn w:val="a"/>
    <w:link w:val="af5"/>
    <w:uiPriority w:val="99"/>
    <w:unhideWhenUsed/>
    <w:rsid w:val="00137139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137139"/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F77DC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EF77DC"/>
    <w:rPr>
      <w:rFonts w:ascii="Segoe UI" w:hAnsi="Segoe UI" w:cs="Segoe UI"/>
      <w:sz w:val="18"/>
      <w:szCs w:val="18"/>
      <w:lang w:eastAsia="ru-RU"/>
    </w:rPr>
  </w:style>
  <w:style w:type="character" w:styleId="af8">
    <w:name w:val="Strong"/>
    <w:uiPriority w:val="22"/>
    <w:qFormat/>
    <w:rsid w:val="00290B89"/>
    <w:rPr>
      <w:b/>
      <w:bCs/>
    </w:rPr>
  </w:style>
  <w:style w:type="character" w:customStyle="1" w:styleId="af9">
    <w:name w:val="Оглавление_"/>
    <w:link w:val="afa"/>
    <w:uiPriority w:val="99"/>
    <w:locked/>
    <w:rsid w:val="002E7DD3"/>
    <w:rPr>
      <w:rFonts w:ascii="Garamond" w:hAnsi="Garamond"/>
      <w:spacing w:val="1"/>
      <w:shd w:val="clear" w:color="auto" w:fill="FFFFFF"/>
    </w:rPr>
  </w:style>
  <w:style w:type="paragraph" w:customStyle="1" w:styleId="afa">
    <w:name w:val="Оглавление"/>
    <w:basedOn w:val="a"/>
    <w:link w:val="af9"/>
    <w:uiPriority w:val="99"/>
    <w:rsid w:val="002E7DD3"/>
    <w:pPr>
      <w:widowControl w:val="0"/>
      <w:shd w:val="clear" w:color="auto" w:fill="FFFFFF"/>
      <w:spacing w:before="60" w:line="298" w:lineRule="exact"/>
      <w:jc w:val="both"/>
    </w:pPr>
    <w:rPr>
      <w:rFonts w:ascii="Garamond" w:hAnsi="Garamond"/>
      <w:spacing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EYrzYHMVTiN8nWHrQIQXbTgFQ==">AMUW2mWoReiQNirZgXBZ9gWJEs607WmpiO7arLGfOVnOvznXIN5KV3yQ1c2WK1kgo60jS8OFW/qeew0hfBYhDAwXF0d/PvzgDEQ0aYAYd3032XnI/GDeb7m+BiXtt+QY6ZUHxZpQEYq0kH30L1LYgEQskTnQQ/QS9FGJpeI7ZcCfnqI5FaBanv/6jxscVwRrcHSAaIASO0nK</go:docsCustomData>
</go:gDocsCustomXmlDataStorage>
</file>

<file path=customXml/itemProps1.xml><?xml version="1.0" encoding="utf-8"?>
<ds:datastoreItem xmlns:ds="http://schemas.openxmlformats.org/officeDocument/2006/customXml" ds:itemID="{E3F905C1-6037-4114-A1F9-D6387CA1F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lyudmylakaras76@gmail.com</cp:lastModifiedBy>
  <cp:revision>2</cp:revision>
  <cp:lastPrinted>2024-11-18T11:24:00Z</cp:lastPrinted>
  <dcterms:created xsi:type="dcterms:W3CDTF">2024-11-21T08:22:00Z</dcterms:created>
  <dcterms:modified xsi:type="dcterms:W3CDTF">2024-11-21T08:22:00Z</dcterms:modified>
</cp:coreProperties>
</file>