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EE0C9" w14:textId="75B49148" w:rsidR="0002301C" w:rsidRDefault="0002301C" w:rsidP="0002301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sz w:val="28"/>
          <w:szCs w:val="28"/>
        </w:rPr>
      </w:pPr>
      <w:r>
        <w:rPr>
          <w:b/>
          <w:i/>
          <w:color w:val="FF0000"/>
        </w:rPr>
        <w:t>Пояснювальний текс (виділено жовтим) – не друкувати!</w:t>
      </w:r>
      <w:bookmarkStart w:id="0" w:name="_GoBack"/>
      <w:bookmarkEnd w:id="0"/>
    </w:p>
    <w:p w14:paraId="5D07E525" w14:textId="6056C70B" w:rsidR="004B4F8B" w:rsidRPr="004B4F8B" w:rsidRDefault="004B4F8B" w:rsidP="004B4F8B">
      <w:pPr>
        <w:jc w:val="right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 xml:space="preserve">Додадок </w:t>
      </w:r>
      <w:r>
        <w:rPr>
          <w:rFonts w:ascii="Times New Roman" w:hAnsi="Times New Roman"/>
          <w:sz w:val="28"/>
          <w:szCs w:val="28"/>
        </w:rPr>
        <w:t>3</w:t>
      </w:r>
    </w:p>
    <w:p w14:paraId="0CC042DE" w14:textId="77777777" w:rsidR="00BA79B2" w:rsidRDefault="00BA79B2" w:rsidP="004B4F8B">
      <w:pPr>
        <w:spacing w:line="252" w:lineRule="auto"/>
        <w:jc w:val="right"/>
        <w:rPr>
          <w:rFonts w:ascii="Times New Roman" w:hAnsi="Times New Roman"/>
          <w:color w:val="auto"/>
        </w:rPr>
      </w:pPr>
    </w:p>
    <w:p w14:paraId="121F4DEE" w14:textId="77777777" w:rsidR="004B4F8B" w:rsidRPr="004B4F8B" w:rsidRDefault="004B4F8B" w:rsidP="004B4F8B">
      <w:pPr>
        <w:jc w:val="center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14:paraId="55FD4B66" w14:textId="77777777" w:rsidR="004B4F8B" w:rsidRPr="004B4F8B" w:rsidRDefault="004B4F8B" w:rsidP="004B4F8B">
      <w:pPr>
        <w:jc w:val="center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Дніпровський національний університет імені Олеся Гончара</w:t>
      </w:r>
    </w:p>
    <w:p w14:paraId="71425AC6" w14:textId="77777777" w:rsidR="004B4F8B" w:rsidRPr="004B4F8B" w:rsidRDefault="004B4F8B" w:rsidP="004B4F8B">
      <w:pPr>
        <w:jc w:val="center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(ДНУ)</w:t>
      </w:r>
    </w:p>
    <w:p w14:paraId="19A14C27" w14:textId="77777777" w:rsidR="004B4F8B" w:rsidRPr="004B4F8B" w:rsidRDefault="004B4F8B" w:rsidP="004B4F8B">
      <w:pPr>
        <w:jc w:val="center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просп. Науки, 72, м. Дніпро, 49045, телефон (056) 374-98-01, (056) 374-98-22, факс (056) 374-98-42</w:t>
      </w:r>
    </w:p>
    <w:p w14:paraId="5BF32F23" w14:textId="77777777" w:rsidR="004B4F8B" w:rsidRPr="004B4F8B" w:rsidRDefault="004B4F8B" w:rsidP="004B4F8B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4B4F8B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8" w:history="1">
        <w:r w:rsidRPr="004B4F8B">
          <w:rPr>
            <w:rStyle w:val="aff"/>
            <w:rFonts w:ascii="Times New Roman" w:hAnsi="Times New Roman"/>
            <w:sz w:val="28"/>
            <w:szCs w:val="28"/>
            <w:lang w:val="en-US"/>
          </w:rPr>
          <w:t>cdep@dnu.dp.ua</w:t>
        </w:r>
      </w:hyperlink>
      <w:r w:rsidRPr="004B4F8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B4F8B">
        <w:rPr>
          <w:rFonts w:ascii="Times New Roman" w:hAnsi="Times New Roman"/>
          <w:sz w:val="28"/>
          <w:szCs w:val="28"/>
        </w:rPr>
        <w:t>код</w:t>
      </w:r>
      <w:r w:rsidRPr="004B4F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4F8B">
        <w:rPr>
          <w:rFonts w:ascii="Times New Roman" w:hAnsi="Times New Roman"/>
          <w:sz w:val="28"/>
          <w:szCs w:val="28"/>
        </w:rPr>
        <w:t>ЄДРПОУ</w:t>
      </w:r>
      <w:r w:rsidRPr="004B4F8B">
        <w:rPr>
          <w:rFonts w:ascii="Times New Roman" w:hAnsi="Times New Roman"/>
          <w:sz w:val="28"/>
          <w:szCs w:val="28"/>
          <w:lang w:val="en-US"/>
        </w:rPr>
        <w:t xml:space="preserve"> 02066747</w:t>
      </w:r>
    </w:p>
    <w:p w14:paraId="1B6429AF" w14:textId="77777777" w:rsidR="004B4F8B" w:rsidRPr="004B4F8B" w:rsidRDefault="004B4F8B" w:rsidP="004B4F8B">
      <w:pPr>
        <w:jc w:val="center"/>
        <w:rPr>
          <w:rFonts w:ascii="Times New Roman" w:hAnsi="Times New Roman"/>
          <w:sz w:val="28"/>
          <w:szCs w:val="28"/>
        </w:rPr>
      </w:pPr>
    </w:p>
    <w:p w14:paraId="6C9FDB7D" w14:textId="77777777" w:rsidR="004B4F8B" w:rsidRPr="004B4F8B" w:rsidRDefault="004B4F8B" w:rsidP="004B4F8B">
      <w:pPr>
        <w:jc w:val="center"/>
        <w:rPr>
          <w:rFonts w:ascii="Times New Roman" w:hAnsi="Times New Roman"/>
          <w:sz w:val="28"/>
          <w:szCs w:val="28"/>
        </w:rPr>
      </w:pPr>
    </w:p>
    <w:p w14:paraId="4BB43E19" w14:textId="77777777" w:rsidR="004B4F8B" w:rsidRPr="004B4F8B" w:rsidRDefault="004B4F8B" w:rsidP="004B4F8B">
      <w:pPr>
        <w:ind w:left="5670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ЗАТВЕРДЖУЮ</w:t>
      </w:r>
    </w:p>
    <w:p w14:paraId="5CBF304E" w14:textId="56CA58E5" w:rsidR="004B4F8B" w:rsidRPr="004B4F8B" w:rsidRDefault="004B4F8B" w:rsidP="004B4F8B">
      <w:pPr>
        <w:tabs>
          <w:tab w:val="left" w:pos="4820"/>
          <w:tab w:val="left" w:pos="5245"/>
          <w:tab w:val="left" w:pos="5387"/>
          <w:tab w:val="left" w:pos="7513"/>
        </w:tabs>
        <w:ind w:left="5245" w:right="-149"/>
        <w:rPr>
          <w:rFonts w:ascii="Times New Roman" w:eastAsia="Calibri" w:hAnsi="Times New Roman"/>
          <w:sz w:val="28"/>
          <w:szCs w:val="28"/>
        </w:rPr>
      </w:pPr>
      <w:r w:rsidRPr="004B4F8B">
        <w:rPr>
          <w:rFonts w:ascii="Times New Roman" w:eastAsia="Calibri" w:hAnsi="Times New Roman"/>
          <w:sz w:val="28"/>
          <w:szCs w:val="28"/>
        </w:rPr>
        <w:t>Ректор ДНУ, д</w:t>
      </w:r>
      <w:r w:rsidRPr="004B4F8B">
        <w:rPr>
          <w:rFonts w:ascii="Times New Roman" w:hAnsi="Times New Roman"/>
          <w:sz w:val="28"/>
          <w:szCs w:val="28"/>
        </w:rPr>
        <w:t>-р хім.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F8B">
        <w:rPr>
          <w:rFonts w:ascii="Times New Roman" w:eastAsia="Calibri" w:hAnsi="Times New Roman"/>
          <w:sz w:val="28"/>
          <w:szCs w:val="28"/>
        </w:rPr>
        <w:t xml:space="preserve">наук,  </w:t>
      </w:r>
      <w:r w:rsidRPr="004B4F8B">
        <w:rPr>
          <w:rFonts w:ascii="Times New Roman" w:hAnsi="Times New Roman"/>
          <w:sz w:val="28"/>
          <w:szCs w:val="28"/>
        </w:rPr>
        <w:t xml:space="preserve">проф. </w:t>
      </w:r>
    </w:p>
    <w:p w14:paraId="2DACF767" w14:textId="77777777" w:rsidR="004B4F8B" w:rsidRPr="004B4F8B" w:rsidRDefault="004B4F8B" w:rsidP="004B4F8B">
      <w:pPr>
        <w:tabs>
          <w:tab w:val="left" w:pos="4820"/>
          <w:tab w:val="left" w:pos="5245"/>
          <w:tab w:val="left" w:pos="5387"/>
          <w:tab w:val="left" w:pos="7513"/>
        </w:tabs>
        <w:ind w:firstLine="5245"/>
        <w:rPr>
          <w:rFonts w:ascii="Times New Roman" w:eastAsia="Calibri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>__________</w:t>
      </w:r>
      <w:r w:rsidRPr="004B4F8B">
        <w:rPr>
          <w:rFonts w:ascii="Times New Roman" w:eastAsia="Calibri" w:hAnsi="Times New Roman"/>
          <w:sz w:val="28"/>
          <w:szCs w:val="28"/>
        </w:rPr>
        <w:t>___  Сергій ОКОВИТИЙ</w:t>
      </w:r>
    </w:p>
    <w:p w14:paraId="5F9C06CE" w14:textId="777502D5" w:rsidR="004B4F8B" w:rsidRPr="004B4F8B" w:rsidRDefault="004B4F8B" w:rsidP="004B4F8B">
      <w:pPr>
        <w:ind w:left="5670"/>
        <w:rPr>
          <w:rFonts w:ascii="Times New Roman" w:hAnsi="Times New Roman"/>
          <w:sz w:val="20"/>
          <w:szCs w:val="20"/>
        </w:rPr>
      </w:pPr>
      <w:r w:rsidRPr="004B4F8B">
        <w:rPr>
          <w:rFonts w:ascii="Times New Roman" w:hAnsi="Times New Roman"/>
          <w:sz w:val="28"/>
          <w:szCs w:val="28"/>
        </w:rPr>
        <w:t xml:space="preserve">      </w:t>
      </w:r>
    </w:p>
    <w:p w14:paraId="7FBDE53F" w14:textId="77777777" w:rsidR="004B4F8B" w:rsidRPr="004B4F8B" w:rsidRDefault="004B4F8B" w:rsidP="004B4F8B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4B4F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  _______________     2024 р.</w:t>
      </w:r>
    </w:p>
    <w:p w14:paraId="69B19D13" w14:textId="77777777" w:rsidR="00BA79B2" w:rsidRDefault="00BA79B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5DE3E181" w14:textId="77777777" w:rsidR="00BA79B2" w:rsidRDefault="00BA79B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0A4EF885" w14:textId="77777777" w:rsidR="00BA79B2" w:rsidRPr="004B4F8B" w:rsidRDefault="0050064E">
      <w:pPr>
        <w:spacing w:line="252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B4F8B">
        <w:rPr>
          <w:rFonts w:ascii="Times New Roman" w:hAnsi="Times New Roman"/>
          <w:b/>
          <w:color w:val="auto"/>
          <w:sz w:val="28"/>
          <w:szCs w:val="28"/>
        </w:rPr>
        <w:t>АНОТОВАНИЙ ЗВІТ</w:t>
      </w:r>
    </w:p>
    <w:p w14:paraId="12A0B3F3" w14:textId="77777777" w:rsidR="00BA79B2" w:rsidRPr="004B4F8B" w:rsidRDefault="0050064E">
      <w:pPr>
        <w:spacing w:line="252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B4F8B">
        <w:rPr>
          <w:rFonts w:ascii="Times New Roman" w:hAnsi="Times New Roman"/>
          <w:b/>
          <w:color w:val="auto"/>
          <w:sz w:val="28"/>
          <w:szCs w:val="28"/>
        </w:rPr>
        <w:t>за завершеною науково-дослідною роботою -</w:t>
      </w:r>
    </w:p>
    <w:p w14:paraId="3A243C82" w14:textId="77777777" w:rsidR="00BA79B2" w:rsidRPr="004B4F8B" w:rsidRDefault="0050064E">
      <w:pPr>
        <w:spacing w:line="252" w:lineRule="auto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4B4F8B">
        <w:rPr>
          <w:rFonts w:ascii="Times New Roman" w:hAnsi="Times New Roman"/>
          <w:b/>
          <w:i/>
          <w:color w:val="auto"/>
          <w:sz w:val="28"/>
          <w:szCs w:val="28"/>
        </w:rPr>
        <w:t>фундаментальним/прикладним дослідженням / науково-технічною (експериментальною) розробкою на тему</w:t>
      </w:r>
    </w:p>
    <w:p w14:paraId="1B3208CB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"______________________________________________________________________________"</w:t>
      </w:r>
    </w:p>
    <w:p w14:paraId="698804BF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4B4F8B">
        <w:rPr>
          <w:rFonts w:ascii="Times New Roman" w:hAnsi="Times New Roman"/>
          <w:i/>
          <w:color w:val="auto"/>
          <w:sz w:val="18"/>
          <w:highlight w:val="yellow"/>
        </w:rPr>
        <w:t>(назва)</w:t>
      </w:r>
    </w:p>
    <w:p w14:paraId="222B0BA6" w14:textId="77777777" w:rsidR="00BA79B2" w:rsidRDefault="00BA79B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686AA73C" w14:textId="77777777" w:rsidR="00BA79B2" w:rsidRDefault="00BA79B2">
      <w:pPr>
        <w:spacing w:line="252" w:lineRule="auto"/>
        <w:jc w:val="center"/>
        <w:rPr>
          <w:rFonts w:ascii="Times New Roman" w:hAnsi="Times New Roman"/>
          <w:b/>
          <w:color w:val="auto"/>
        </w:rPr>
      </w:pPr>
    </w:p>
    <w:p w14:paraId="5E9E9105" w14:textId="77777777" w:rsidR="00BA79B2" w:rsidRDefault="00BA79B2">
      <w:pPr>
        <w:spacing w:line="252" w:lineRule="auto"/>
        <w:rPr>
          <w:rFonts w:ascii="Times New Roman" w:hAnsi="Times New Roman"/>
          <w:color w:val="auto"/>
        </w:rPr>
      </w:pPr>
    </w:p>
    <w:p w14:paraId="042E600F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4320" w:hanging="4320"/>
        <w:rPr>
          <w:rFonts w:ascii="Times New Roman" w:hAnsi="Times New Roman"/>
          <w:bCs/>
          <w:color w:val="auto"/>
        </w:rPr>
      </w:pPr>
      <w:r w:rsidRPr="004B4F8B">
        <w:rPr>
          <w:rFonts w:ascii="Times New Roman" w:hAnsi="Times New Roman"/>
          <w:bCs/>
          <w:color w:val="auto"/>
          <w:sz w:val="28"/>
          <w:szCs w:val="28"/>
        </w:rPr>
        <w:t>Науковий керівник</w:t>
      </w:r>
      <w:r>
        <w:rPr>
          <w:rFonts w:ascii="Times New Roman" w:hAnsi="Times New Roman"/>
          <w:bCs/>
          <w:color w:val="auto"/>
        </w:rPr>
        <w:t xml:space="preserve">                                       ______________           _________________</w:t>
      </w:r>
    </w:p>
    <w:p w14:paraId="0227E0DE" w14:textId="55E4D765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Times New Roman" w:hAnsi="Times New Roman"/>
          <w:bCs/>
          <w:i/>
          <w:color w:val="auto"/>
          <w:sz w:val="18"/>
        </w:rPr>
      </w:pPr>
      <w:r>
        <w:rPr>
          <w:rFonts w:ascii="Times New Roman" w:hAnsi="Times New Roman"/>
          <w:bCs/>
          <w:i/>
          <w:color w:val="auto"/>
          <w:sz w:val="18"/>
        </w:rPr>
        <w:t xml:space="preserve">                                                                                                           </w:t>
      </w:r>
      <w:r w:rsidR="00A030BD">
        <w:rPr>
          <w:rFonts w:ascii="Times New Roman" w:hAnsi="Times New Roman"/>
          <w:bCs/>
          <w:i/>
          <w:color w:val="auto"/>
          <w:sz w:val="18"/>
        </w:rPr>
        <w:t xml:space="preserve">                     </w:t>
      </w:r>
      <w:r>
        <w:rPr>
          <w:rFonts w:ascii="Times New Roman" w:hAnsi="Times New Roman"/>
          <w:bCs/>
          <w:i/>
          <w:color w:val="auto"/>
          <w:sz w:val="18"/>
        </w:rPr>
        <w:t xml:space="preserve">                                  </w:t>
      </w:r>
      <w:r w:rsidRPr="004B4F8B">
        <w:rPr>
          <w:rFonts w:ascii="Times New Roman" w:hAnsi="Times New Roman"/>
          <w:bCs/>
          <w:i/>
          <w:color w:val="auto"/>
          <w:sz w:val="18"/>
          <w:highlight w:val="yellow"/>
        </w:rPr>
        <w:t>(Ім’я ПРІЗВИЩЕ</w:t>
      </w:r>
      <w:r>
        <w:rPr>
          <w:rFonts w:ascii="Times New Roman" w:hAnsi="Times New Roman"/>
          <w:bCs/>
          <w:i/>
          <w:color w:val="auto"/>
          <w:sz w:val="18"/>
        </w:rPr>
        <w:t>)</w:t>
      </w:r>
    </w:p>
    <w:p w14:paraId="4EEA47B7" w14:textId="77777777" w:rsidR="00BA79B2" w:rsidRDefault="00BA79B2">
      <w:pPr>
        <w:spacing w:line="252" w:lineRule="auto"/>
        <w:rPr>
          <w:rFonts w:ascii="Times New Roman" w:hAnsi="Times New Roman"/>
          <w:color w:val="auto"/>
        </w:rPr>
      </w:pPr>
    </w:p>
    <w:p w14:paraId="0CCE11A0" w14:textId="77777777" w:rsidR="00BA79B2" w:rsidRDefault="00BA79B2">
      <w:pPr>
        <w:spacing w:line="252" w:lineRule="auto"/>
        <w:rPr>
          <w:rFonts w:ascii="Times New Roman" w:hAnsi="Times New Roman"/>
          <w:color w:val="auto"/>
        </w:rPr>
      </w:pPr>
    </w:p>
    <w:p w14:paraId="5886DEF2" w14:textId="59736B07" w:rsidR="00BA79B2" w:rsidRPr="004B4F8B" w:rsidRDefault="0050064E">
      <w:pPr>
        <w:spacing w:line="252" w:lineRule="auto"/>
        <w:jc w:val="center"/>
        <w:rPr>
          <w:rFonts w:ascii="Times New Roman" w:hAnsi="Times New Roman"/>
          <w:b/>
          <w:color w:val="auto"/>
        </w:rPr>
      </w:pPr>
      <w:r w:rsidRPr="004B4F8B">
        <w:rPr>
          <w:rFonts w:ascii="Times New Roman" w:hAnsi="Times New Roman"/>
          <w:b/>
          <w:color w:val="auto"/>
        </w:rPr>
        <w:t>20</w:t>
      </w:r>
      <w:r w:rsidR="004B4F8B" w:rsidRPr="004B4F8B">
        <w:rPr>
          <w:rFonts w:ascii="Times New Roman" w:hAnsi="Times New Roman"/>
          <w:b/>
          <w:color w:val="auto"/>
        </w:rPr>
        <w:t>24</w:t>
      </w:r>
    </w:p>
    <w:p w14:paraId="4923D01E" w14:textId="1DE8EBD4" w:rsidR="00BA79B2" w:rsidRDefault="00BA79B2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0BABDBD7" w14:textId="77AFB0C5" w:rsidR="004B4F8B" w:rsidRDefault="004B4F8B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2A1D71E0" w14:textId="46A65F0A" w:rsidR="004B4F8B" w:rsidRDefault="004B4F8B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7798D31A" w14:textId="3CE78FCC" w:rsidR="004B4F8B" w:rsidRDefault="004B4F8B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1A84489F" w14:textId="342DA4AB" w:rsidR="004B4F8B" w:rsidRDefault="004B4F8B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5612FCF3" w14:textId="701EF9E5" w:rsidR="00282417" w:rsidRDefault="00282417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6F65BC0D" w14:textId="2245F0D9" w:rsidR="00282417" w:rsidRDefault="00282417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70358BF9" w14:textId="3EEDE62C" w:rsidR="00282417" w:rsidRDefault="00282417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47A3F4A9" w14:textId="77777777" w:rsidR="00282417" w:rsidRDefault="00282417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1A323D40" w14:textId="77777777" w:rsidR="004B4F8B" w:rsidRDefault="004B4F8B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7DF3DF71" w14:textId="77777777" w:rsidR="00BA79B2" w:rsidRDefault="00BA79B2">
      <w:pPr>
        <w:shd w:val="clear" w:color="auto" w:fill="FFFFFF"/>
        <w:spacing w:line="252" w:lineRule="auto"/>
        <w:jc w:val="right"/>
        <w:rPr>
          <w:rFonts w:ascii="Times New Roman" w:hAnsi="Times New Roman"/>
          <w:color w:val="auto"/>
        </w:rPr>
      </w:pPr>
    </w:p>
    <w:p w14:paraId="0BEDE693" w14:textId="77777777" w:rsidR="00282417" w:rsidRPr="00282417" w:rsidRDefault="00282417" w:rsidP="00282417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282417">
        <w:rPr>
          <w:rFonts w:ascii="Times New Roman" w:hAnsi="Times New Roman"/>
          <w:sz w:val="28"/>
          <w:szCs w:val="28"/>
        </w:rPr>
        <w:t>Підготовку звіту завершено ___ _______2024р.</w:t>
      </w:r>
    </w:p>
    <w:p w14:paraId="40B34907" w14:textId="77777777" w:rsidR="00282417" w:rsidRDefault="00282417" w:rsidP="00282417">
      <w:pPr>
        <w:shd w:val="clear" w:color="auto" w:fill="FFFFFF"/>
        <w:jc w:val="center"/>
        <w:rPr>
          <w:sz w:val="26"/>
          <w:szCs w:val="26"/>
        </w:rPr>
      </w:pPr>
    </w:p>
    <w:p w14:paraId="39057127" w14:textId="77777777" w:rsidR="00282417" w:rsidRPr="005C753C" w:rsidRDefault="00282417" w:rsidP="00282417">
      <w:pPr>
        <w:widowControl/>
        <w:jc w:val="right"/>
        <w:rPr>
          <w:rFonts w:ascii="Times New Roman" w:hAnsi="Times New Roman"/>
          <w:b/>
          <w:sz w:val="28"/>
          <w:szCs w:val="28"/>
        </w:rPr>
      </w:pPr>
      <w:r w:rsidRPr="005C753C">
        <w:rPr>
          <w:rFonts w:ascii="Times New Roman" w:hAnsi="Times New Roman"/>
          <w:sz w:val="28"/>
          <w:szCs w:val="28"/>
        </w:rPr>
        <w:t xml:space="preserve">Результати цієї роботи розглянуто науково-технічною радою ДНУ, </w:t>
      </w:r>
    </w:p>
    <w:p w14:paraId="0186A95E" w14:textId="77777777" w:rsidR="00282417" w:rsidRDefault="00282417" w:rsidP="00282417">
      <w:pPr>
        <w:spacing w:line="252" w:lineRule="auto"/>
        <w:jc w:val="right"/>
        <w:rPr>
          <w:rFonts w:ascii="Times New Roman" w:hAnsi="Times New Roman"/>
          <w:i/>
          <w:color w:val="auto"/>
          <w:sz w:val="18"/>
        </w:rPr>
      </w:pPr>
      <w:r w:rsidRPr="005C753C">
        <w:rPr>
          <w:rFonts w:ascii="Times New Roman" w:hAnsi="Times New Roman"/>
          <w:sz w:val="28"/>
          <w:szCs w:val="28"/>
        </w:rPr>
        <w:t>протокол  від  ___   ________    20</w:t>
      </w:r>
      <w:r>
        <w:rPr>
          <w:rFonts w:ascii="Times New Roman" w:hAnsi="Times New Roman"/>
          <w:sz w:val="28"/>
          <w:szCs w:val="28"/>
        </w:rPr>
        <w:t>24</w:t>
      </w:r>
      <w:r w:rsidRPr="005C753C">
        <w:rPr>
          <w:rFonts w:ascii="Times New Roman" w:hAnsi="Times New Roman"/>
          <w:sz w:val="28"/>
          <w:szCs w:val="28"/>
        </w:rPr>
        <w:t xml:space="preserve"> р.   №___</w:t>
      </w:r>
      <w:r>
        <w:rPr>
          <w:rFonts w:ascii="Times New Roman" w:hAnsi="Times New Roman"/>
          <w:i/>
          <w:color w:val="auto"/>
          <w:sz w:val="18"/>
        </w:rPr>
        <w:t xml:space="preserve"> </w:t>
      </w:r>
    </w:p>
    <w:p w14:paraId="2DBC838A" w14:textId="77777777" w:rsidR="00282417" w:rsidRDefault="00282417" w:rsidP="00282417">
      <w:pPr>
        <w:spacing w:line="252" w:lineRule="auto"/>
        <w:rPr>
          <w:rFonts w:ascii="Times New Roman" w:hAnsi="Times New Roman"/>
          <w:i/>
          <w:color w:val="auto"/>
          <w:sz w:val="18"/>
        </w:rPr>
      </w:pPr>
    </w:p>
    <w:p w14:paraId="47787EA1" w14:textId="77777777" w:rsidR="00282417" w:rsidRDefault="00282417" w:rsidP="00282417">
      <w:pPr>
        <w:spacing w:line="252" w:lineRule="auto"/>
        <w:rPr>
          <w:rFonts w:ascii="Times New Roman" w:hAnsi="Times New Roman"/>
          <w:i/>
          <w:color w:val="auto"/>
          <w:sz w:val="18"/>
        </w:rPr>
      </w:pPr>
    </w:p>
    <w:p w14:paraId="64A8FC41" w14:textId="77777777" w:rsidR="00282417" w:rsidRDefault="00282417" w:rsidP="00282417">
      <w:pPr>
        <w:spacing w:line="252" w:lineRule="auto"/>
        <w:rPr>
          <w:rFonts w:ascii="Times New Roman" w:hAnsi="Times New Roman"/>
          <w:i/>
          <w:color w:val="auto"/>
          <w:sz w:val="18"/>
        </w:rPr>
      </w:pPr>
    </w:p>
    <w:p w14:paraId="391187FA" w14:textId="178F6A9B" w:rsidR="00BA79B2" w:rsidRDefault="0050064E" w:rsidP="00282417">
      <w:pPr>
        <w:spacing w:line="252" w:lineRule="auto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>(основна частина</w:t>
      </w:r>
      <w:r>
        <w:rPr>
          <w:rFonts w:ascii="Times New Roman" w:hAnsi="Times New Roman"/>
          <w:i/>
          <w:color w:val="auto"/>
          <w:sz w:val="18"/>
        </w:rPr>
        <w:t>)</w:t>
      </w:r>
    </w:p>
    <w:p w14:paraId="709A55E3" w14:textId="77777777" w:rsidR="00BA79B2" w:rsidRDefault="00BA79B2">
      <w:pPr>
        <w:spacing w:line="252" w:lineRule="auto"/>
        <w:rPr>
          <w:rFonts w:ascii="Times New Roman" w:hAnsi="Times New Roman"/>
          <w:i/>
          <w:color w:val="auto"/>
          <w:sz w:val="18"/>
        </w:rPr>
      </w:pPr>
    </w:p>
    <w:p w14:paraId="6BDDDE06" w14:textId="77777777" w:rsidR="00BA79B2" w:rsidRDefault="0050064E">
      <w:pPr>
        <w:shd w:val="clear" w:color="auto" w:fill="FFFFFF"/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 Номер державної реєстрації науково-дослідної роботи (далі – НДР): ___________________</w:t>
      </w:r>
    </w:p>
    <w:p w14:paraId="399B700F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 Номер договору, за яким надавалося фінансування (за наявності): ______________________</w:t>
      </w:r>
    </w:p>
    <w:p w14:paraId="1B26CE3C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 Найменування </w:t>
      </w:r>
      <w:r>
        <w:rPr>
          <w:rFonts w:ascii="Times New Roman" w:hAnsi="Times New Roman"/>
          <w:i/>
          <w:color w:val="auto"/>
        </w:rPr>
        <w:t>закладу вищої освіти / наукової установи</w:t>
      </w:r>
      <w:r>
        <w:rPr>
          <w:rFonts w:ascii="Times New Roman" w:hAnsi="Times New Roman"/>
          <w:color w:val="auto"/>
        </w:rPr>
        <w:t xml:space="preserve"> – виконавця НДР: ________________________________________________________________________________</w:t>
      </w:r>
    </w:p>
    <w:p w14:paraId="3AC2A505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4. Прізвище та ім'я наукового керівника (головного дослідника, PI - principal investigator) НДР: ________________________________________________________________________________</w:t>
      </w:r>
    </w:p>
    <w:p w14:paraId="584186C2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 Основне місце роботи наукового керівника, посада:__________________________________</w:t>
      </w:r>
    </w:p>
    <w:p w14:paraId="64DBA76D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 Терміни та тривалість виконання НДР:</w:t>
      </w:r>
    </w:p>
    <w:p w14:paraId="59B2F077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Тривалість НДР  __________ місяців</w:t>
      </w:r>
    </w:p>
    <w:p w14:paraId="40BFE656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Початок _____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>____</w:t>
      </w:r>
    </w:p>
    <w:p w14:paraId="1CF45AAB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Закінчення 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 xml:space="preserve"> __ </w:t>
      </w:r>
    </w:p>
    <w:p w14:paraId="65471B66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 Обсяги фінансування НДР:</w:t>
      </w:r>
    </w:p>
    <w:p w14:paraId="73F30A9E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Загальний обсяг фінансування: </w:t>
      </w:r>
    </w:p>
    <w:p w14:paraId="4DEB452F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за запитом (заявкою)</w:t>
      </w:r>
      <w:r>
        <w:rPr>
          <w:rFonts w:ascii="Times New Roman" w:hAnsi="Times New Roman"/>
          <w:color w:val="auto"/>
        </w:rPr>
        <w:tab/>
        <w:t xml:space="preserve">__________ тис. грн </w:t>
      </w:r>
      <w:r>
        <w:rPr>
          <w:rFonts w:ascii="Times New Roman" w:hAnsi="Times New Roman"/>
          <w:i/>
          <w:color w:val="auto"/>
        </w:rPr>
        <w:t>(формат 1000,5)</w:t>
      </w:r>
    </w:p>
    <w:p w14:paraId="55CA0A98" w14:textId="77777777" w:rsidR="00BA79B2" w:rsidRDefault="0050064E">
      <w:pPr>
        <w:spacing w:line="252" w:lineRule="auto"/>
        <w:ind w:firstLine="709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 xml:space="preserve">фактичний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__________ тис. грн</w:t>
      </w:r>
    </w:p>
    <w:p w14:paraId="43053FFC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8. Перелік виконавців з оплатою праці </w:t>
      </w:r>
      <w:r w:rsidRPr="003D4065">
        <w:rPr>
          <w:rFonts w:ascii="Times New Roman" w:hAnsi="Times New Roman"/>
          <w:color w:val="auto"/>
          <w:highlight w:val="yellow"/>
        </w:rPr>
        <w:t>(ПІБ, посада за основним місцем роботи, посада за НДР (або договір ЦПХ), окремо зазначаються молоді вчені, студенти, аспіранти (за наявності))</w:t>
      </w:r>
      <w:r>
        <w:rPr>
          <w:rFonts w:ascii="Times New Roman" w:hAnsi="Times New Roman"/>
          <w:color w:val="auto"/>
        </w:rPr>
        <w:t xml:space="preserve"> (</w:t>
      </w:r>
      <w:r>
        <w:rPr>
          <w:rFonts w:ascii="Times New Roman" w:hAnsi="Times New Roman"/>
          <w:b/>
          <w:bCs/>
          <w:color w:val="auto"/>
        </w:rPr>
        <w:t>Додаток А до анотованого звіту</w:t>
      </w:r>
      <w:r>
        <w:rPr>
          <w:rFonts w:ascii="Times New Roman" w:hAnsi="Times New Roman"/>
          <w:color w:val="auto"/>
        </w:rPr>
        <w:t xml:space="preserve">. </w:t>
      </w:r>
      <w:r w:rsidRPr="00282417">
        <w:rPr>
          <w:rFonts w:ascii="Times New Roman" w:hAnsi="Times New Roman"/>
          <w:i/>
          <w:iCs/>
          <w:color w:val="auto"/>
          <w:highlight w:val="yellow"/>
        </w:rPr>
        <w:t>При складанні таблиці слід брати до уваги інформацію, зазначену у конкурсній заявці, а саме:  у таблиці 9 для випадку фундаментального дослідження та таблиці 11 для випадку прикладного дослідження</w:t>
      </w:r>
      <w:r w:rsidRPr="00282417">
        <w:rPr>
          <w:rFonts w:ascii="Times New Roman" w:hAnsi="Times New Roman"/>
          <w:color w:val="auto"/>
          <w:highlight w:val="yellow"/>
        </w:rPr>
        <w:t>).</w:t>
      </w:r>
    </w:p>
    <w:p w14:paraId="3B748D6D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 Стислий зміст НДР в цілому (актуальність, мета, основні завдання, ідеї, гіпотези тощо</w:t>
      </w:r>
      <w:bookmarkStart w:id="1" w:name="_Hlk157777603"/>
      <w:r>
        <w:rPr>
          <w:rFonts w:ascii="Times New Roman" w:hAnsi="Times New Roman"/>
          <w:color w:val="auto"/>
        </w:rPr>
        <w:t>)</w:t>
      </w:r>
      <w:bookmarkEnd w:id="1"/>
      <w:r>
        <w:rPr>
          <w:rFonts w:ascii="Times New Roman" w:hAnsi="Times New Roman"/>
          <w:color w:val="auto"/>
        </w:rPr>
        <w:t>: ________________________________________________________________________________</w:t>
      </w:r>
    </w:p>
    <w:p w14:paraId="01625123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>(до 20 рядків)</w:t>
      </w:r>
    </w:p>
    <w:p w14:paraId="33CF6A95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373898D1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iCs/>
          <w:color w:val="auto"/>
          <w:sz w:val="18"/>
          <w:szCs w:val="18"/>
        </w:rPr>
      </w:pPr>
      <w:r w:rsidRPr="00282417">
        <w:rPr>
          <w:rFonts w:ascii="Times New Roman" w:hAnsi="Times New Roman"/>
          <w:i/>
          <w:iCs/>
          <w:color w:val="auto"/>
          <w:sz w:val="18"/>
          <w:szCs w:val="18"/>
          <w:highlight w:val="yellow"/>
        </w:rPr>
        <w:t>(наводиться інформація, зазначена у конкурсній заявці, а саме: у пункті 1 для випадку фундаментального дослідження та пункті 1 для випадку прикладного дослідження)</w:t>
      </w:r>
    </w:p>
    <w:p w14:paraId="114B623B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10. Опис процесу реалізації (хід виконання, які дослідження проводились, які методики використовувались тощо) НДР: ____________________________________________________</w:t>
      </w:r>
    </w:p>
    <w:p w14:paraId="14043A91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>(до 50 рядків)</w:t>
      </w:r>
    </w:p>
    <w:p w14:paraId="01478AF2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30AA1738" w14:textId="77777777" w:rsidR="00BA79B2" w:rsidRDefault="0050064E">
      <w:pPr>
        <w:spacing w:line="252" w:lineRule="auto"/>
        <w:jc w:val="center"/>
        <w:rPr>
          <w:rFonts w:ascii="Times New Roman" w:hAnsi="Times New Roman"/>
          <w:color w:val="auto"/>
          <w:sz w:val="18"/>
          <w:szCs w:val="18"/>
        </w:rPr>
      </w:pPr>
      <w:r w:rsidRPr="00282417">
        <w:rPr>
          <w:rFonts w:ascii="Times New Roman" w:hAnsi="Times New Roman"/>
          <w:i/>
          <w:iCs/>
          <w:color w:val="auto"/>
          <w:sz w:val="18"/>
          <w:szCs w:val="18"/>
          <w:highlight w:val="yellow"/>
        </w:rPr>
        <w:t>(наводиться інформація, зазначена у конкурсній заявці, а саме: у пункті 2 для випадку фундаментального дослідження та пункті 2 для випадку прикладного дослідження)</w:t>
      </w:r>
      <w:r>
        <w:rPr>
          <w:rFonts w:ascii="Times New Roman" w:hAnsi="Times New Roman"/>
          <w:color w:val="auto"/>
          <w:sz w:val="18"/>
          <w:szCs w:val="18"/>
        </w:rPr>
        <w:t xml:space="preserve"> </w:t>
      </w:r>
    </w:p>
    <w:p w14:paraId="084986C1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 Результати виконання НДР відповідно до технічного завдання/календарного плану:</w:t>
      </w:r>
    </w:p>
    <w:p w14:paraId="07C35D11" w14:textId="77777777" w:rsidR="00BA79B2" w:rsidRDefault="0050064E">
      <w:pPr>
        <w:spacing w:line="252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11.1. Заплановані завдання звітної НДР: ________________________________________</w:t>
      </w:r>
    </w:p>
    <w:p w14:paraId="6CD600D2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68EA5DDA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 xml:space="preserve">(перераховуються </w:t>
      </w:r>
      <w:r w:rsidRPr="00282417">
        <w:rPr>
          <w:rFonts w:ascii="Times New Roman" w:hAnsi="Times New Roman"/>
          <w:i/>
          <w:iCs/>
          <w:color w:val="auto"/>
          <w:sz w:val="18"/>
          <w:szCs w:val="18"/>
          <w:highlight w:val="yellow"/>
        </w:rPr>
        <w:t>з урахуванням інформації, зазначеної у конкурсній заявці, а саме: у пункті 3 для випадку фундаментального дослідження та пункті 3 для випадку прикладного дослідження,</w:t>
      </w:r>
      <w:r w:rsidRPr="00282417">
        <w:rPr>
          <w:rFonts w:ascii="Times New Roman" w:hAnsi="Times New Roman"/>
          <w:i/>
          <w:color w:val="auto"/>
          <w:sz w:val="18"/>
          <w:highlight w:val="yellow"/>
        </w:rPr>
        <w:t xml:space="preserve"> завдання звітної НДР, окреслені у запиті (технічному завданні / календарному плані) НДР, обсягом до 20 рядків)</w:t>
      </w:r>
    </w:p>
    <w:p w14:paraId="021F6976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11.2. Отримані результати звітної НДР: _________________________________________</w:t>
      </w:r>
    </w:p>
    <w:p w14:paraId="0A1D919D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2B67DAED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 xml:space="preserve">(описуються </w:t>
      </w:r>
      <w:r w:rsidRPr="00282417">
        <w:rPr>
          <w:rFonts w:ascii="Times New Roman" w:hAnsi="Times New Roman"/>
          <w:i/>
          <w:iCs/>
          <w:color w:val="auto"/>
          <w:sz w:val="18"/>
          <w:szCs w:val="18"/>
          <w:highlight w:val="yellow"/>
        </w:rPr>
        <w:t>з урахуванням інформації, зазначеної у конкурсній заявці, а саме: у пункті 3 для випадку фундаментального дослідження та пункті 3 для випадку прикладного дослідження,</w:t>
      </w:r>
      <w:r w:rsidRPr="00282417">
        <w:rPr>
          <w:rFonts w:ascii="Times New Roman" w:hAnsi="Times New Roman"/>
          <w:i/>
          <w:color w:val="auto"/>
          <w:sz w:val="18"/>
          <w:highlight w:val="yellow"/>
        </w:rPr>
        <w:t xml:space="preserve"> отримані результати виконавцями протягом періоду виконання НДР з посиланням на заплановані та досягнуті цілі, задачі та індикатори виконання, згадані в технічному завданні / календарному плані НДР. Включаються посилання на публікації у наукових виданнях, інші показники з п. 16, які підтверджують досягнення результатів виконання НДР, якщо такі показники були передбачені, обсягом до 70 рядків)</w:t>
      </w:r>
    </w:p>
    <w:p w14:paraId="4A468AFB" w14:textId="77777777" w:rsidR="00BA79B2" w:rsidRDefault="0050064E">
      <w:pPr>
        <w:spacing w:line="252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11.3. Відхилення від календарного плану дослідження (за наявності): ________________</w:t>
      </w:r>
    </w:p>
    <w:p w14:paraId="0F4EA86C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57A00250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iCs/>
          <w:color w:val="auto"/>
          <w:sz w:val="18"/>
          <w:highlight w:val="yellow"/>
        </w:rPr>
        <w:t>(</w:t>
      </w:r>
      <w:r w:rsidRPr="00282417">
        <w:rPr>
          <w:rFonts w:ascii="Times New Roman" w:hAnsi="Times New Roman"/>
          <w:i/>
          <w:color w:val="auto"/>
          <w:sz w:val="18"/>
          <w:highlight w:val="yellow"/>
        </w:rPr>
        <w:t xml:space="preserve">вказуються та детально обґрунтовуються </w:t>
      </w:r>
      <w:r w:rsidRPr="00282417">
        <w:rPr>
          <w:rFonts w:ascii="Times New Roman" w:hAnsi="Times New Roman"/>
          <w:i/>
          <w:iCs/>
          <w:color w:val="auto"/>
          <w:sz w:val="18"/>
          <w:szCs w:val="18"/>
          <w:highlight w:val="yellow"/>
        </w:rPr>
        <w:t>з урахуванням інформації, зазначеної у конкурсній заявці, а саме: у пункті 3 для випадку фундаментального дослідження та пункті 3 для випадку прикладного дослідження,</w:t>
      </w:r>
      <w:r w:rsidRPr="00282417">
        <w:rPr>
          <w:rFonts w:ascii="Times New Roman" w:hAnsi="Times New Roman"/>
          <w:i/>
          <w:color w:val="auto"/>
          <w:sz w:val="18"/>
          <w:highlight w:val="yellow"/>
        </w:rPr>
        <w:t xml:space="preserve"> можливі відхилення від технічного завдання / календарного плану НДР та їх потенційний вплив на подальше виконання НДР обсягом до 30 рядків)</w:t>
      </w:r>
    </w:p>
    <w:p w14:paraId="3085910D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12. Наукова цінність і актуальність отриманих результатів (науково-технічної продукції), їх порівняння з українськими та/або кращими закордонними аналогами: ____________________</w:t>
      </w:r>
    </w:p>
    <w:p w14:paraId="0F1A7F56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________________________________________________________________________________</w:t>
      </w:r>
    </w:p>
    <w:p w14:paraId="0693B108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>(до 30 рядків</w:t>
      </w:r>
      <w:r>
        <w:rPr>
          <w:rFonts w:ascii="Times New Roman" w:hAnsi="Times New Roman"/>
          <w:i/>
          <w:color w:val="auto"/>
          <w:sz w:val="18"/>
        </w:rPr>
        <w:t>)</w:t>
      </w:r>
    </w:p>
    <w:p w14:paraId="6AFB2884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13. Практична цінність результатів для потреб оборони, безпеки, економіки та/або суспільства України (у разі наявності): _________________________________________________________</w:t>
      </w:r>
    </w:p>
    <w:p w14:paraId="404E3B07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>(до 30 рядків)</w:t>
      </w:r>
    </w:p>
    <w:p w14:paraId="143B44C0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40C93EFC" w14:textId="77777777" w:rsidR="00BA79B2" w:rsidRDefault="0050064E">
      <w:pPr>
        <w:spacing w:line="252" w:lineRule="auto"/>
        <w:jc w:val="center"/>
        <w:rPr>
          <w:rFonts w:ascii="Times New Roman" w:hAnsi="Times New Roman"/>
          <w:color w:val="auto"/>
          <w:sz w:val="18"/>
          <w:szCs w:val="18"/>
        </w:rPr>
      </w:pPr>
      <w:r w:rsidRPr="00282417">
        <w:rPr>
          <w:rFonts w:ascii="Times New Roman" w:hAnsi="Times New Roman"/>
          <w:i/>
          <w:iCs/>
          <w:color w:val="auto"/>
          <w:sz w:val="18"/>
          <w:szCs w:val="18"/>
          <w:highlight w:val="yellow"/>
        </w:rPr>
        <w:t>(наводиться інформація, зазначена у конкурсній заявці, а саме: у пункті 4 для випадку фундаментального дослідження та пункті 4 для випадку прикладного дослідження)</w:t>
      </w:r>
    </w:p>
    <w:p w14:paraId="03821D19" w14:textId="77777777" w:rsidR="00BA79B2" w:rsidRDefault="0050064E">
      <w:pPr>
        <w:jc w:val="both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color w:val="auto"/>
        </w:rPr>
        <w:t>14. Основні кількісні показники / індикатори</w:t>
      </w:r>
      <w:r>
        <w:rPr>
          <w:rFonts w:ascii="Times New Roman" w:hAnsi="Times New Roman"/>
          <w:b/>
          <w:color w:val="auto"/>
        </w:rPr>
        <w:t>*</w:t>
      </w:r>
      <w:r>
        <w:rPr>
          <w:rFonts w:ascii="Times New Roman" w:hAnsi="Times New Roman"/>
          <w:color w:val="auto"/>
        </w:rPr>
        <w:t xml:space="preserve">виконання звітної НДР </w:t>
      </w:r>
      <w:r w:rsidRPr="00282417">
        <w:rPr>
          <w:rFonts w:ascii="Times New Roman" w:hAnsi="Times New Roman"/>
          <w:i/>
          <w:color w:val="auto"/>
          <w:sz w:val="18"/>
          <w:highlight w:val="yellow"/>
        </w:rPr>
        <w:t xml:space="preserve">(у звіті мають </w:t>
      </w:r>
      <w:r w:rsidRPr="00282417">
        <w:rPr>
          <w:rFonts w:ascii="Times New Roman" w:hAnsi="Times New Roman"/>
          <w:b/>
          <w:i/>
          <w:color w:val="auto"/>
          <w:sz w:val="18"/>
          <w:szCs w:val="18"/>
          <w:highlight w:val="yellow"/>
        </w:rPr>
        <w:t>залишитись лише ті показники з таблиці, які планувались у запиті</w:t>
      </w:r>
      <w:r w:rsidRPr="00282417">
        <w:rPr>
          <w:rFonts w:ascii="Times New Roman" w:hAnsi="Times New Roman"/>
          <w:i/>
          <w:color w:val="auto"/>
          <w:sz w:val="18"/>
          <w:szCs w:val="18"/>
          <w:highlight w:val="yellow"/>
        </w:rPr>
        <w:t xml:space="preserve"> (заявці на отримання фінансування), із зазначенням відповідного фактичного кількісного виконання цих показників/індикаторів. Якщо у запиті (заявці) кількісні показники не планувались, то у звіті можуть зазначатись лише показники у разі їх наявності виконання):</w:t>
      </w:r>
    </w:p>
    <w:tbl>
      <w:tblPr>
        <w:tblW w:w="96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1417"/>
        <w:gridCol w:w="1187"/>
      </w:tblGrid>
      <w:tr w:rsidR="00BA79B2" w14:paraId="3CAE26AB" w14:textId="77777777">
        <w:trPr>
          <w:tblHeader/>
        </w:trPr>
        <w:tc>
          <w:tcPr>
            <w:tcW w:w="1134" w:type="dxa"/>
            <w:vAlign w:val="center"/>
          </w:tcPr>
          <w:p w14:paraId="31A2E980" w14:textId="77777777" w:rsidR="00BA79B2" w:rsidRDefault="0050064E">
            <w:pPr>
              <w:spacing w:line="252" w:lineRule="auto"/>
              <w:ind w:left="-84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№ </w:t>
            </w:r>
            <w:r>
              <w:rPr>
                <w:rFonts w:ascii="Arial" w:hAnsi="Arial"/>
                <w:color w:val="auto"/>
                <w:sz w:val="20"/>
                <w:szCs w:val="20"/>
              </w:rPr>
              <w:br/>
              <w:t>з/п</w:t>
            </w:r>
          </w:p>
          <w:p w14:paraId="51E4ADCA" w14:textId="77777777" w:rsidR="00BA79B2" w:rsidRDefault="0050064E">
            <w:pPr>
              <w:spacing w:line="252" w:lineRule="auto"/>
              <w:ind w:left="-110" w:right="-104"/>
              <w:jc w:val="center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(кореляція із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br/>
              <w:t>заявкою*)</w:t>
            </w:r>
          </w:p>
        </w:tc>
        <w:tc>
          <w:tcPr>
            <w:tcW w:w="5954" w:type="dxa"/>
            <w:vAlign w:val="center"/>
          </w:tcPr>
          <w:p w14:paraId="4CEBF380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Показники** / індикатори</w:t>
            </w:r>
          </w:p>
        </w:tc>
        <w:tc>
          <w:tcPr>
            <w:tcW w:w="1417" w:type="dxa"/>
            <w:vAlign w:val="center"/>
          </w:tcPr>
          <w:p w14:paraId="12E95C88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t>План</w:t>
            </w: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br/>
            </w: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(відповідно до заявки / ТЗ / КП тощо),</w:t>
            </w:r>
          </w:p>
          <w:p w14:paraId="1D8F7785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кількість</w:t>
            </w:r>
          </w:p>
        </w:tc>
        <w:tc>
          <w:tcPr>
            <w:tcW w:w="1187" w:type="dxa"/>
            <w:vAlign w:val="center"/>
          </w:tcPr>
          <w:p w14:paraId="23E8DFF1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t>Факт</w:t>
            </w: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br/>
            </w: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(за результатами етапу),</w:t>
            </w:r>
          </w:p>
          <w:p w14:paraId="37E3E3FD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кількість</w:t>
            </w:r>
          </w:p>
        </w:tc>
      </w:tr>
      <w:tr w:rsidR="00BA79B2" w14:paraId="634A764A" w14:textId="77777777">
        <w:tc>
          <w:tcPr>
            <w:tcW w:w="1134" w:type="dxa"/>
          </w:tcPr>
          <w:p w14:paraId="000E4C16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954" w:type="dxa"/>
            <w:vAlign w:val="center"/>
          </w:tcPr>
          <w:p w14:paraId="3F8992ED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Публікація результатів:</w:t>
            </w:r>
          </w:p>
        </w:tc>
        <w:tc>
          <w:tcPr>
            <w:tcW w:w="1417" w:type="dxa"/>
            <w:vAlign w:val="center"/>
          </w:tcPr>
          <w:p w14:paraId="1BD66B0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187" w:type="dxa"/>
            <w:vAlign w:val="center"/>
          </w:tcPr>
          <w:p w14:paraId="0BD41C3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  <w:szCs w:val="20"/>
                <w:u w:val="single"/>
              </w:rPr>
            </w:pPr>
          </w:p>
        </w:tc>
      </w:tr>
      <w:tr w:rsidR="00BA79B2" w14:paraId="3C53A9D7" w14:textId="77777777">
        <w:tc>
          <w:tcPr>
            <w:tcW w:w="1134" w:type="dxa"/>
            <w:vMerge w:val="restart"/>
          </w:tcPr>
          <w:p w14:paraId="3AA8E3B4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1.1.</w:t>
            </w:r>
          </w:p>
          <w:p w14:paraId="7C343CAA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Таб.2;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2)</w:t>
            </w:r>
          </w:p>
        </w:tc>
        <w:tc>
          <w:tcPr>
            <w:tcW w:w="5954" w:type="dxa"/>
          </w:tcPr>
          <w:p w14:paraId="7B084283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журналах, що індексуються наукометричними базами даних:</w:t>
            </w:r>
          </w:p>
        </w:tc>
        <w:tc>
          <w:tcPr>
            <w:tcW w:w="1417" w:type="dxa"/>
          </w:tcPr>
          <w:p w14:paraId="06EC861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ADFF1F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27CC4A72" w14:textId="77777777">
        <w:tc>
          <w:tcPr>
            <w:tcW w:w="1134" w:type="dxa"/>
            <w:vMerge/>
          </w:tcPr>
          <w:p w14:paraId="70A76DA7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6226839F" w14:textId="77777777" w:rsidR="00BA79B2" w:rsidRDefault="0050064E">
            <w:pPr>
              <w:spacing w:line="252" w:lineRule="auto"/>
              <w:ind w:left="178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- Scopus та/або Web of Science Core Collection, всього, од.</w:t>
            </w:r>
          </w:p>
        </w:tc>
        <w:tc>
          <w:tcPr>
            <w:tcW w:w="1417" w:type="dxa"/>
          </w:tcPr>
          <w:p w14:paraId="7A94509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6E484E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ADDED8D" w14:textId="77777777">
        <w:tc>
          <w:tcPr>
            <w:tcW w:w="1134" w:type="dxa"/>
            <w:vMerge/>
          </w:tcPr>
          <w:p w14:paraId="6350C2CA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2C4DB53F" w14:textId="77777777" w:rsidR="00BA79B2" w:rsidRDefault="0050064E">
            <w:pPr>
              <w:spacing w:line="252" w:lineRule="auto"/>
              <w:ind w:left="178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   з них із квартилем Q1 i Q2 на момент опублікування, од.</w:t>
            </w:r>
          </w:p>
        </w:tc>
        <w:tc>
          <w:tcPr>
            <w:tcW w:w="1417" w:type="dxa"/>
          </w:tcPr>
          <w:p w14:paraId="3C2F010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246A2B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4EAA067" w14:textId="77777777">
        <w:tc>
          <w:tcPr>
            <w:tcW w:w="1134" w:type="dxa"/>
            <w:vMerge/>
          </w:tcPr>
          <w:p w14:paraId="4EEEF963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40E22986" w14:textId="77777777" w:rsidR="00BA79B2" w:rsidRDefault="0050064E">
            <w:pPr>
              <w:spacing w:line="252" w:lineRule="auto"/>
              <w:ind w:left="178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   з них із квартилем Q3 i Q4 на момент опублікування, од.</w:t>
            </w:r>
          </w:p>
        </w:tc>
        <w:tc>
          <w:tcPr>
            <w:tcW w:w="1417" w:type="dxa"/>
          </w:tcPr>
          <w:p w14:paraId="3F5FDC5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B9597B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7CC473E" w14:textId="77777777">
        <w:tc>
          <w:tcPr>
            <w:tcW w:w="1134" w:type="dxa"/>
          </w:tcPr>
          <w:p w14:paraId="08183D21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1.2.</w:t>
            </w:r>
          </w:p>
        </w:tc>
        <w:tc>
          <w:tcPr>
            <w:tcW w:w="5954" w:type="dxa"/>
            <w:vAlign w:val="center"/>
          </w:tcPr>
          <w:p w14:paraId="24EDC6D3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Статті у виданнях, які містять інформацію з обмеженим доступом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(для НДР оборонного та/або подвійного призначення)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, од.</w:t>
            </w:r>
          </w:p>
        </w:tc>
        <w:tc>
          <w:tcPr>
            <w:tcW w:w="1417" w:type="dxa"/>
          </w:tcPr>
          <w:p w14:paraId="50F14A1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3B45275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50D50BA" w14:textId="77777777">
        <w:tc>
          <w:tcPr>
            <w:tcW w:w="1134" w:type="dxa"/>
          </w:tcPr>
          <w:p w14:paraId="02D5EF37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1.3.</w:t>
            </w:r>
          </w:p>
          <w:p w14:paraId="6446D4B7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Таб.3;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3)</w:t>
            </w:r>
          </w:p>
        </w:tc>
        <w:tc>
          <w:tcPr>
            <w:tcW w:w="5954" w:type="dxa"/>
            <w:vAlign w:val="center"/>
          </w:tcPr>
          <w:p w14:paraId="0C5B521E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наукових журналах (без квартилю), збірниках наукових праць, матеріалах конференцій тощо, що індексуються наукометричними базами даних Scopus або Web of Science Core Collection  (крім тих, що увійшли до п.1.1) , од.</w:t>
            </w:r>
          </w:p>
        </w:tc>
        <w:tc>
          <w:tcPr>
            <w:tcW w:w="1417" w:type="dxa"/>
          </w:tcPr>
          <w:p w14:paraId="266A0704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C9BEE2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48AF43D" w14:textId="77777777">
        <w:tc>
          <w:tcPr>
            <w:tcW w:w="1134" w:type="dxa"/>
          </w:tcPr>
          <w:p w14:paraId="3ADEA645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1.4.</w:t>
            </w:r>
          </w:p>
          <w:p w14:paraId="0A9D6F79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Таб.4;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4)</w:t>
            </w:r>
          </w:p>
        </w:tc>
        <w:tc>
          <w:tcPr>
            <w:tcW w:w="5954" w:type="dxa"/>
            <w:vAlign w:val="center"/>
          </w:tcPr>
          <w:p w14:paraId="54CA3698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фахових виданнях України категорії «Б» , од.</w:t>
            </w:r>
          </w:p>
        </w:tc>
        <w:tc>
          <w:tcPr>
            <w:tcW w:w="1417" w:type="dxa"/>
          </w:tcPr>
          <w:p w14:paraId="6C9D438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8356C5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04507D5" w14:textId="77777777">
        <w:tc>
          <w:tcPr>
            <w:tcW w:w="1134" w:type="dxa"/>
          </w:tcPr>
          <w:p w14:paraId="41C8BACD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1.5.</w:t>
            </w:r>
          </w:p>
        </w:tc>
        <w:tc>
          <w:tcPr>
            <w:tcW w:w="5954" w:type="dxa"/>
            <w:vAlign w:val="center"/>
          </w:tcPr>
          <w:p w14:paraId="4CB320DD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періодичних  виданнях інших країн, що мають ІSSN, од.</w:t>
            </w:r>
          </w:p>
        </w:tc>
        <w:tc>
          <w:tcPr>
            <w:tcW w:w="1417" w:type="dxa"/>
          </w:tcPr>
          <w:p w14:paraId="0F00A8B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75418B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076D009" w14:textId="77777777">
        <w:tc>
          <w:tcPr>
            <w:tcW w:w="1134" w:type="dxa"/>
          </w:tcPr>
          <w:p w14:paraId="534A7109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1.6.</w:t>
            </w:r>
          </w:p>
        </w:tc>
        <w:tc>
          <w:tcPr>
            <w:tcW w:w="5954" w:type="dxa"/>
            <w:vAlign w:val="center"/>
          </w:tcPr>
          <w:p w14:paraId="69DF4D5E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Публікації у матеріалах конференцій, тезах доповідей та виданнях, що не включені до переліку наукових фахових видань України та не індексуються наукометричними базами даних Scopus або Web of Science Core Collection, од.</w:t>
            </w:r>
          </w:p>
        </w:tc>
        <w:tc>
          <w:tcPr>
            <w:tcW w:w="1417" w:type="dxa"/>
          </w:tcPr>
          <w:p w14:paraId="36A80CF4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805C58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B5DA27F" w14:textId="77777777">
        <w:tc>
          <w:tcPr>
            <w:tcW w:w="1134" w:type="dxa"/>
          </w:tcPr>
          <w:p w14:paraId="2917D1D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1.7.</w:t>
            </w:r>
          </w:p>
          <w:p w14:paraId="11DB215F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5;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5)</w:t>
            </w:r>
          </w:p>
        </w:tc>
        <w:tc>
          <w:tcPr>
            <w:tcW w:w="5954" w:type="dxa"/>
            <w:vAlign w:val="center"/>
          </w:tcPr>
          <w:p w14:paraId="1E9BE652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Монографії та розділи монографій, опубліковані (або підготовлені і подані до друку) у закордонних видавництвах іноземними мовами, од.</w:t>
            </w:r>
          </w:p>
        </w:tc>
        <w:tc>
          <w:tcPr>
            <w:tcW w:w="1417" w:type="dxa"/>
          </w:tcPr>
          <w:p w14:paraId="5DDFA317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780983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F2C2DE5" w14:textId="77777777">
        <w:tc>
          <w:tcPr>
            <w:tcW w:w="1134" w:type="dxa"/>
          </w:tcPr>
          <w:p w14:paraId="622FB468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1.8.</w:t>
            </w:r>
          </w:p>
          <w:p w14:paraId="5B28E48D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5;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5)</w:t>
            </w:r>
          </w:p>
        </w:tc>
        <w:tc>
          <w:tcPr>
            <w:tcW w:w="5954" w:type="dxa"/>
            <w:vAlign w:val="center"/>
          </w:tcPr>
          <w:p w14:paraId="4AD4EF35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W w:w="1417" w:type="dxa"/>
          </w:tcPr>
          <w:p w14:paraId="65E9930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CB9638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CD394D4" w14:textId="77777777">
        <w:tc>
          <w:tcPr>
            <w:tcW w:w="1134" w:type="dxa"/>
          </w:tcPr>
          <w:p w14:paraId="5CE9B40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1.9.</w:t>
            </w:r>
          </w:p>
        </w:tc>
        <w:tc>
          <w:tcPr>
            <w:tcW w:w="5954" w:type="dxa"/>
            <w:vAlign w:val="center"/>
          </w:tcPr>
          <w:p w14:paraId="0CAD85AF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Монографії та розділи монографій, опубліковані (або підготовлені і подані до друку) з обмеженим доступом 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(для НДР оборонного та/або подвійного призначення)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, од.</w:t>
            </w:r>
          </w:p>
        </w:tc>
        <w:tc>
          <w:tcPr>
            <w:tcW w:w="1417" w:type="dxa"/>
          </w:tcPr>
          <w:p w14:paraId="77EE431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A8FE1B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370F769" w14:textId="77777777">
        <w:tc>
          <w:tcPr>
            <w:tcW w:w="1134" w:type="dxa"/>
          </w:tcPr>
          <w:p w14:paraId="6C01774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1.10</w:t>
            </w:r>
          </w:p>
          <w:p w14:paraId="0F4AF9EE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6;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6)</w:t>
            </w:r>
          </w:p>
        </w:tc>
        <w:tc>
          <w:tcPr>
            <w:tcW w:w="5954" w:type="dxa"/>
            <w:vAlign w:val="center"/>
          </w:tcPr>
          <w:p w14:paraId="4A62C60C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Підручники, навчальні посібники, од.</w:t>
            </w:r>
          </w:p>
        </w:tc>
        <w:tc>
          <w:tcPr>
            <w:tcW w:w="1417" w:type="dxa"/>
          </w:tcPr>
          <w:p w14:paraId="4A54A91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CE8361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F1F7C8A" w14:textId="77777777">
        <w:tc>
          <w:tcPr>
            <w:tcW w:w="1134" w:type="dxa"/>
          </w:tcPr>
          <w:p w14:paraId="7FD0612A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1.11</w:t>
            </w:r>
          </w:p>
          <w:p w14:paraId="782C8948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6;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6)</w:t>
            </w:r>
          </w:p>
        </w:tc>
        <w:tc>
          <w:tcPr>
            <w:tcW w:w="5954" w:type="dxa"/>
            <w:vAlign w:val="center"/>
          </w:tcPr>
          <w:p w14:paraId="5F9B8744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Словники, довідники, енциклопедії, видані українськими та/або закордонними видавництвами , од.</w:t>
            </w:r>
          </w:p>
        </w:tc>
        <w:tc>
          <w:tcPr>
            <w:tcW w:w="1417" w:type="dxa"/>
          </w:tcPr>
          <w:p w14:paraId="6CA11C2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BC13BC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61DA539" w14:textId="77777777">
        <w:tc>
          <w:tcPr>
            <w:tcW w:w="1134" w:type="dxa"/>
          </w:tcPr>
          <w:p w14:paraId="35F990FA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1.12</w:t>
            </w:r>
          </w:p>
        </w:tc>
        <w:tc>
          <w:tcPr>
            <w:tcW w:w="5954" w:type="dxa"/>
            <w:vAlign w:val="center"/>
          </w:tcPr>
          <w:p w14:paraId="423B8E4D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публікації, які не описані у пп. 1.1-1.11, од.</w:t>
            </w:r>
          </w:p>
        </w:tc>
        <w:tc>
          <w:tcPr>
            <w:tcW w:w="1417" w:type="dxa"/>
          </w:tcPr>
          <w:p w14:paraId="01CF04C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DF61F5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8D4C086" w14:textId="77777777">
        <w:tc>
          <w:tcPr>
            <w:tcW w:w="1134" w:type="dxa"/>
          </w:tcPr>
          <w:p w14:paraId="1A587146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5954" w:type="dxa"/>
            <w:vAlign w:val="center"/>
          </w:tcPr>
          <w:p w14:paraId="4DFE3DAE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 xml:space="preserve">Презентація та дисемінація результатів: </w:t>
            </w:r>
          </w:p>
        </w:tc>
        <w:tc>
          <w:tcPr>
            <w:tcW w:w="1417" w:type="dxa"/>
          </w:tcPr>
          <w:p w14:paraId="2D911F5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36C325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2032BFA" w14:textId="77777777">
        <w:tc>
          <w:tcPr>
            <w:tcW w:w="1134" w:type="dxa"/>
          </w:tcPr>
          <w:p w14:paraId="74EAAAF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2.1.</w:t>
            </w:r>
          </w:p>
        </w:tc>
        <w:tc>
          <w:tcPr>
            <w:tcW w:w="5954" w:type="dxa"/>
            <w:vAlign w:val="center"/>
          </w:tcPr>
          <w:p w14:paraId="69AEDC10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Міжнародні науково-комунікативні заходи, конференції, од.</w:t>
            </w:r>
          </w:p>
        </w:tc>
        <w:tc>
          <w:tcPr>
            <w:tcW w:w="1417" w:type="dxa"/>
          </w:tcPr>
          <w:p w14:paraId="743D538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FB9B28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9EE0360" w14:textId="77777777">
        <w:tc>
          <w:tcPr>
            <w:tcW w:w="1134" w:type="dxa"/>
          </w:tcPr>
          <w:p w14:paraId="0EBAF98E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954" w:type="dxa"/>
            <w:vAlign w:val="center"/>
          </w:tcPr>
          <w:p w14:paraId="360466FF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1417" w:type="dxa"/>
          </w:tcPr>
          <w:p w14:paraId="61F0172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2B44CA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5508AD6" w14:textId="77777777">
        <w:tc>
          <w:tcPr>
            <w:tcW w:w="1134" w:type="dxa"/>
            <w:vMerge w:val="restart"/>
          </w:tcPr>
          <w:p w14:paraId="6B04701C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2.3.</w:t>
            </w:r>
          </w:p>
        </w:tc>
        <w:tc>
          <w:tcPr>
            <w:tcW w:w="5954" w:type="dxa"/>
            <w:vAlign w:val="center"/>
          </w:tcPr>
          <w:p w14:paraId="244DD424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Представлення розробки/бізнес-плану/результатів НДР на:</w:t>
            </w:r>
          </w:p>
        </w:tc>
        <w:tc>
          <w:tcPr>
            <w:tcW w:w="1417" w:type="dxa"/>
          </w:tcPr>
          <w:p w14:paraId="58D0273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47C72E5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A1CE28B" w14:textId="77777777">
        <w:tc>
          <w:tcPr>
            <w:tcW w:w="1134" w:type="dxa"/>
            <w:vMerge/>
          </w:tcPr>
          <w:p w14:paraId="2DEB372B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33B0372D" w14:textId="77777777" w:rsidR="00BA79B2" w:rsidRDefault="005006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інноваційних фестивалях, од.</w:t>
            </w:r>
          </w:p>
        </w:tc>
        <w:tc>
          <w:tcPr>
            <w:tcW w:w="1417" w:type="dxa"/>
          </w:tcPr>
          <w:p w14:paraId="0A4188E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F2E9BD5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A5985E2" w14:textId="77777777">
        <w:tc>
          <w:tcPr>
            <w:tcW w:w="1134" w:type="dxa"/>
            <w:vMerge/>
          </w:tcPr>
          <w:p w14:paraId="112BAFC3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54028755" w14:textId="77777777" w:rsidR="00BA79B2" w:rsidRDefault="005006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конкурсах стартапів, од.</w:t>
            </w:r>
          </w:p>
        </w:tc>
        <w:tc>
          <w:tcPr>
            <w:tcW w:w="1417" w:type="dxa"/>
          </w:tcPr>
          <w:p w14:paraId="000EAA44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DA692C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65F57F7" w14:textId="77777777">
        <w:tc>
          <w:tcPr>
            <w:tcW w:w="1134" w:type="dxa"/>
            <w:vMerge/>
          </w:tcPr>
          <w:p w14:paraId="2771E8F3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58026E72" w14:textId="77777777" w:rsidR="00BA79B2" w:rsidRDefault="005006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акселераційних програмах, од.</w:t>
            </w:r>
          </w:p>
        </w:tc>
        <w:tc>
          <w:tcPr>
            <w:tcW w:w="1417" w:type="dxa"/>
          </w:tcPr>
          <w:p w14:paraId="7053DFC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CBCE9B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EFF09C2" w14:textId="77777777">
        <w:tc>
          <w:tcPr>
            <w:tcW w:w="1134" w:type="dxa"/>
            <w:vMerge/>
          </w:tcPr>
          <w:p w14:paraId="22BE7EF1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01189FB9" w14:textId="77777777" w:rsidR="00BA79B2" w:rsidRDefault="0050064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хакатонах, од.</w:t>
            </w:r>
          </w:p>
        </w:tc>
        <w:tc>
          <w:tcPr>
            <w:tcW w:w="1417" w:type="dxa"/>
          </w:tcPr>
          <w:p w14:paraId="28B42A37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2C447B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D6E0E9D" w14:textId="77777777">
        <w:trPr>
          <w:trHeight w:val="336"/>
        </w:trPr>
        <w:tc>
          <w:tcPr>
            <w:tcW w:w="1134" w:type="dxa"/>
          </w:tcPr>
          <w:p w14:paraId="79263F5D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2.4.</w:t>
            </w:r>
          </w:p>
        </w:tc>
        <w:tc>
          <w:tcPr>
            <w:tcW w:w="5954" w:type="dxa"/>
            <w:vAlign w:val="center"/>
          </w:tcPr>
          <w:p w14:paraId="4B59B9E3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Науково-популярні публікації з метою поширення інформації про результати НДР для загальної (широкої) аудиторії, од.</w:t>
            </w:r>
          </w:p>
        </w:tc>
        <w:tc>
          <w:tcPr>
            <w:tcW w:w="1417" w:type="dxa"/>
          </w:tcPr>
          <w:p w14:paraId="4C3D10E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DBE6D25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6F7F702" w14:textId="77777777">
        <w:tc>
          <w:tcPr>
            <w:tcW w:w="1134" w:type="dxa"/>
          </w:tcPr>
          <w:p w14:paraId="323385A3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2.5.</w:t>
            </w:r>
          </w:p>
        </w:tc>
        <w:tc>
          <w:tcPr>
            <w:tcW w:w="5954" w:type="dxa"/>
            <w:vAlign w:val="center"/>
          </w:tcPr>
          <w:p w14:paraId="7D9A8791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Представлення інформації про результати НДР на науково-популяризаційних заходах (Дні науки, Наукові пікніки тощо) , од.</w:t>
            </w:r>
          </w:p>
        </w:tc>
        <w:tc>
          <w:tcPr>
            <w:tcW w:w="1417" w:type="dxa"/>
          </w:tcPr>
          <w:p w14:paraId="2C4FBF3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A67461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1C23A2A" w14:textId="77777777">
        <w:tc>
          <w:tcPr>
            <w:tcW w:w="1134" w:type="dxa"/>
          </w:tcPr>
          <w:p w14:paraId="61CBD2BA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2.6. </w:t>
            </w:r>
          </w:p>
        </w:tc>
        <w:tc>
          <w:tcPr>
            <w:tcW w:w="5954" w:type="dxa"/>
            <w:vAlign w:val="center"/>
          </w:tcPr>
          <w:p w14:paraId="636022F4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заходи, які не описані у пп. 2.1-2.5, од.</w:t>
            </w:r>
          </w:p>
        </w:tc>
        <w:tc>
          <w:tcPr>
            <w:tcW w:w="1417" w:type="dxa"/>
          </w:tcPr>
          <w:p w14:paraId="7A29CE5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0DEE34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EF9908F" w14:textId="77777777">
        <w:tc>
          <w:tcPr>
            <w:tcW w:w="1134" w:type="dxa"/>
          </w:tcPr>
          <w:p w14:paraId="433E4482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5954" w:type="dxa"/>
            <w:vAlign w:val="center"/>
          </w:tcPr>
          <w:p w14:paraId="46D714C1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Підготовка наукових кадрів:</w:t>
            </w:r>
          </w:p>
        </w:tc>
        <w:tc>
          <w:tcPr>
            <w:tcW w:w="1417" w:type="dxa"/>
          </w:tcPr>
          <w:p w14:paraId="44440EA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1F3BF2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8CDBA6C" w14:textId="77777777">
        <w:tc>
          <w:tcPr>
            <w:tcW w:w="1134" w:type="dxa"/>
          </w:tcPr>
          <w:p w14:paraId="472BCA24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3.1.</w:t>
            </w:r>
          </w:p>
          <w:p w14:paraId="75F6B226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7;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9)</w:t>
            </w:r>
          </w:p>
        </w:tc>
        <w:tc>
          <w:tcPr>
            <w:tcW w:w="5954" w:type="dxa"/>
            <w:vAlign w:val="center"/>
          </w:tcPr>
          <w:p w14:paraId="141D4B4D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Захищено дисертацій доктора наук авторами НДР або під консультуванням авторів у рамках тематики НДР, од.</w:t>
            </w:r>
          </w:p>
        </w:tc>
        <w:tc>
          <w:tcPr>
            <w:tcW w:w="1417" w:type="dxa"/>
          </w:tcPr>
          <w:p w14:paraId="42DE873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DF706D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29A968A" w14:textId="77777777">
        <w:tc>
          <w:tcPr>
            <w:tcW w:w="1134" w:type="dxa"/>
          </w:tcPr>
          <w:p w14:paraId="47759F1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3.2.</w:t>
            </w:r>
          </w:p>
          <w:p w14:paraId="06663298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7;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9*)</w:t>
            </w:r>
          </w:p>
        </w:tc>
        <w:tc>
          <w:tcPr>
            <w:tcW w:w="5954" w:type="dxa"/>
            <w:vAlign w:val="center"/>
          </w:tcPr>
          <w:p w14:paraId="19AFABE4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Захищено дисертацій доктора філософії авторами НДР або під керівництвом авторів у рамках тематики НДР, од.</w:t>
            </w:r>
          </w:p>
        </w:tc>
        <w:tc>
          <w:tcPr>
            <w:tcW w:w="1417" w:type="dxa"/>
          </w:tcPr>
          <w:p w14:paraId="036205E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289FC2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E8766FE" w14:textId="77777777">
        <w:tc>
          <w:tcPr>
            <w:tcW w:w="1134" w:type="dxa"/>
          </w:tcPr>
          <w:p w14:paraId="5F8E2571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</w:t>
            </w:r>
          </w:p>
          <w:p w14:paraId="6B3F3CCF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немає;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7)</w:t>
            </w:r>
          </w:p>
        </w:tc>
        <w:tc>
          <w:tcPr>
            <w:tcW w:w="5954" w:type="dxa"/>
            <w:vAlign w:val="center"/>
          </w:tcPr>
          <w:p w14:paraId="740CCC74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Охоронні документи на об’єкти права інтелектуальної власності (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ОПІВ</w:t>
            </w: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A0C76B4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B3294E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EC98C9E" w14:textId="77777777">
        <w:tc>
          <w:tcPr>
            <w:tcW w:w="1134" w:type="dxa"/>
          </w:tcPr>
          <w:p w14:paraId="4B86E887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4.1.</w:t>
            </w:r>
          </w:p>
        </w:tc>
        <w:tc>
          <w:tcPr>
            <w:tcW w:w="5954" w:type="dxa"/>
            <w:vAlign w:val="center"/>
          </w:tcPr>
          <w:p w14:paraId="11935D1C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винахід, од.</w:t>
            </w:r>
          </w:p>
        </w:tc>
        <w:tc>
          <w:tcPr>
            <w:tcW w:w="1417" w:type="dxa"/>
          </w:tcPr>
          <w:p w14:paraId="5D67BB6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F8C91F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DACB786" w14:textId="77777777">
        <w:tc>
          <w:tcPr>
            <w:tcW w:w="1134" w:type="dxa"/>
          </w:tcPr>
          <w:p w14:paraId="15249764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4.2.</w:t>
            </w:r>
          </w:p>
        </w:tc>
        <w:tc>
          <w:tcPr>
            <w:tcW w:w="5954" w:type="dxa"/>
            <w:vAlign w:val="center"/>
          </w:tcPr>
          <w:p w14:paraId="37D092E6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промисловий зразок , од.</w:t>
            </w:r>
          </w:p>
        </w:tc>
        <w:tc>
          <w:tcPr>
            <w:tcW w:w="1417" w:type="dxa"/>
          </w:tcPr>
          <w:p w14:paraId="57A0448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A724AC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4ABA5ED" w14:textId="77777777">
        <w:tc>
          <w:tcPr>
            <w:tcW w:w="1134" w:type="dxa"/>
          </w:tcPr>
          <w:p w14:paraId="76095EBA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4.3.</w:t>
            </w:r>
          </w:p>
        </w:tc>
        <w:tc>
          <w:tcPr>
            <w:tcW w:w="5954" w:type="dxa"/>
            <w:vAlign w:val="center"/>
          </w:tcPr>
          <w:p w14:paraId="6083F79C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корисну модель, од.</w:t>
            </w:r>
          </w:p>
        </w:tc>
        <w:tc>
          <w:tcPr>
            <w:tcW w:w="1417" w:type="dxa"/>
          </w:tcPr>
          <w:p w14:paraId="41BF073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883D5B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B56E7C0" w14:textId="77777777">
        <w:tc>
          <w:tcPr>
            <w:tcW w:w="1134" w:type="dxa"/>
          </w:tcPr>
          <w:p w14:paraId="58094F03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4.4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4" w:type="dxa"/>
            <w:vAlign w:val="center"/>
          </w:tcPr>
          <w:p w14:paraId="7828FEBA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охоронний документ на ОПІВ інших країн, од.</w:t>
            </w:r>
          </w:p>
        </w:tc>
        <w:tc>
          <w:tcPr>
            <w:tcW w:w="1417" w:type="dxa"/>
          </w:tcPr>
          <w:p w14:paraId="57C1213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72396A4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3DDACA6" w14:textId="77777777">
        <w:tc>
          <w:tcPr>
            <w:tcW w:w="1134" w:type="dxa"/>
          </w:tcPr>
          <w:p w14:paraId="70055FE1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4.5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4" w:type="dxa"/>
            <w:vAlign w:val="center"/>
          </w:tcPr>
          <w:p w14:paraId="193C1E3F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ОПІВ, які не описані у пп. 4.1-4.4, од.</w:t>
            </w:r>
          </w:p>
        </w:tc>
        <w:tc>
          <w:tcPr>
            <w:tcW w:w="1417" w:type="dxa"/>
          </w:tcPr>
          <w:p w14:paraId="326112C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11954F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6BACB50" w14:textId="77777777">
        <w:tc>
          <w:tcPr>
            <w:tcW w:w="1134" w:type="dxa"/>
          </w:tcPr>
          <w:p w14:paraId="7A352E20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4.6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4" w:type="dxa"/>
            <w:vAlign w:val="center"/>
          </w:tcPr>
          <w:p w14:paraId="653768F3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1417" w:type="dxa"/>
          </w:tcPr>
          <w:p w14:paraId="19C21EB4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7208C7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DBA5127" w14:textId="77777777">
        <w:tc>
          <w:tcPr>
            <w:tcW w:w="1134" w:type="dxa"/>
          </w:tcPr>
          <w:p w14:paraId="07169A7A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</w:t>
            </w:r>
          </w:p>
          <w:p w14:paraId="0930E8B4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8; 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10)</w:t>
            </w:r>
          </w:p>
        </w:tc>
        <w:tc>
          <w:tcPr>
            <w:tcW w:w="5954" w:type="dxa"/>
            <w:vAlign w:val="center"/>
          </w:tcPr>
          <w:p w14:paraId="345C0594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Впровадження та використання наукових або науково-технічних (прикладних) результатів:</w:t>
            </w:r>
          </w:p>
        </w:tc>
        <w:tc>
          <w:tcPr>
            <w:tcW w:w="1417" w:type="dxa"/>
          </w:tcPr>
          <w:p w14:paraId="494EBD7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CC7F2C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1C2EC1C" w14:textId="77777777">
        <w:tc>
          <w:tcPr>
            <w:tcW w:w="1134" w:type="dxa"/>
          </w:tcPr>
          <w:p w14:paraId="7FC8254C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</w:t>
            </w:r>
          </w:p>
        </w:tc>
        <w:tc>
          <w:tcPr>
            <w:tcW w:w="5954" w:type="dxa"/>
            <w:vAlign w:val="center"/>
          </w:tcPr>
          <w:p w14:paraId="3C4BD689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Підписання (укладення) договорів (угод)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 xml:space="preserve">ЗВО / НУ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– виконавцем НДР  на впровадження (використання) результатів НДР (окрім індивідуальних), серед них:</w:t>
            </w:r>
          </w:p>
        </w:tc>
        <w:tc>
          <w:tcPr>
            <w:tcW w:w="1417" w:type="dxa"/>
          </w:tcPr>
          <w:p w14:paraId="44721E6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905776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6598453" w14:textId="77777777">
        <w:tc>
          <w:tcPr>
            <w:tcW w:w="1134" w:type="dxa"/>
          </w:tcPr>
          <w:p w14:paraId="7DE8B666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5.1.1</w:t>
            </w:r>
          </w:p>
        </w:tc>
        <w:tc>
          <w:tcPr>
            <w:tcW w:w="5954" w:type="dxa"/>
            <w:vAlign w:val="center"/>
          </w:tcPr>
          <w:p w14:paraId="63AA6B27" w14:textId="77777777" w:rsidR="00BA79B2" w:rsidRDefault="0050064E">
            <w:pPr>
              <w:spacing w:line="252" w:lineRule="auto"/>
              <w:ind w:left="283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Господарських договорів/контрактів, од./тис.грн</w:t>
            </w:r>
          </w:p>
        </w:tc>
        <w:tc>
          <w:tcPr>
            <w:tcW w:w="1417" w:type="dxa"/>
          </w:tcPr>
          <w:p w14:paraId="1BDD9A0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1F69BBE2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53B7F16" w14:textId="77777777">
        <w:tc>
          <w:tcPr>
            <w:tcW w:w="1134" w:type="dxa"/>
          </w:tcPr>
          <w:p w14:paraId="233638F9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5.1.2</w:t>
            </w:r>
          </w:p>
        </w:tc>
        <w:tc>
          <w:tcPr>
            <w:tcW w:w="5954" w:type="dxa"/>
            <w:vAlign w:val="center"/>
          </w:tcPr>
          <w:p w14:paraId="7234739B" w14:textId="77777777" w:rsidR="00BA79B2" w:rsidRDefault="0050064E">
            <w:pPr>
              <w:spacing w:line="252" w:lineRule="auto"/>
              <w:ind w:left="283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Ліцензійних договорів/договорів на ноу-хау, од./тис.грн</w:t>
            </w:r>
          </w:p>
        </w:tc>
        <w:tc>
          <w:tcPr>
            <w:tcW w:w="1417" w:type="dxa"/>
          </w:tcPr>
          <w:p w14:paraId="614408A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A0BE42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E766627" w14:textId="77777777">
        <w:tc>
          <w:tcPr>
            <w:tcW w:w="1134" w:type="dxa"/>
          </w:tcPr>
          <w:p w14:paraId="56873234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5.1.3</w:t>
            </w:r>
          </w:p>
        </w:tc>
        <w:tc>
          <w:tcPr>
            <w:tcW w:w="5954" w:type="dxa"/>
            <w:vAlign w:val="center"/>
          </w:tcPr>
          <w:p w14:paraId="1B9DCC1C" w14:textId="77777777" w:rsidR="00BA79B2" w:rsidRDefault="0050064E">
            <w:pPr>
              <w:spacing w:line="252" w:lineRule="auto"/>
              <w:ind w:left="283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Грантових угод (держаного рівня), од./тис.грн</w:t>
            </w:r>
          </w:p>
        </w:tc>
        <w:tc>
          <w:tcPr>
            <w:tcW w:w="1417" w:type="dxa"/>
          </w:tcPr>
          <w:p w14:paraId="0FAC122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740728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104D8F00" w14:textId="77777777">
        <w:tc>
          <w:tcPr>
            <w:tcW w:w="1134" w:type="dxa"/>
          </w:tcPr>
          <w:p w14:paraId="7F39E073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5.1.4</w:t>
            </w:r>
          </w:p>
        </w:tc>
        <w:tc>
          <w:tcPr>
            <w:tcW w:w="5954" w:type="dxa"/>
            <w:vAlign w:val="center"/>
          </w:tcPr>
          <w:p w14:paraId="6A648666" w14:textId="77777777" w:rsidR="00BA79B2" w:rsidRDefault="0050064E">
            <w:pPr>
              <w:spacing w:line="252" w:lineRule="auto"/>
              <w:ind w:left="283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Грантових угод (міжнародного рівня), од./тис.грн</w:t>
            </w:r>
          </w:p>
        </w:tc>
        <w:tc>
          <w:tcPr>
            <w:tcW w:w="1417" w:type="dxa"/>
          </w:tcPr>
          <w:p w14:paraId="2D84E32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E0C134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CBCCC6E" w14:textId="77777777">
        <w:tc>
          <w:tcPr>
            <w:tcW w:w="1134" w:type="dxa"/>
          </w:tcPr>
          <w:p w14:paraId="0A73A98D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5.1.5</w:t>
            </w:r>
          </w:p>
        </w:tc>
        <w:tc>
          <w:tcPr>
            <w:tcW w:w="5954" w:type="dxa"/>
            <w:vAlign w:val="center"/>
          </w:tcPr>
          <w:p w14:paraId="123C42B1" w14:textId="77777777" w:rsidR="00BA79B2" w:rsidRDefault="0050064E">
            <w:pPr>
              <w:spacing w:line="252" w:lineRule="auto"/>
              <w:ind w:left="283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Інших договорів (угод), які не описані у пп. 5.1.1-5.1.3, од./тис.грн</w:t>
            </w:r>
          </w:p>
        </w:tc>
        <w:tc>
          <w:tcPr>
            <w:tcW w:w="1417" w:type="dxa"/>
          </w:tcPr>
          <w:p w14:paraId="2CD74A2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A45A44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E60CDBD" w14:textId="77777777">
        <w:tc>
          <w:tcPr>
            <w:tcW w:w="1134" w:type="dxa"/>
          </w:tcPr>
          <w:p w14:paraId="31FB631D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5.2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4" w:type="dxa"/>
            <w:vAlign w:val="center"/>
          </w:tcPr>
          <w:p w14:paraId="1416307F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W w:w="1417" w:type="dxa"/>
          </w:tcPr>
          <w:p w14:paraId="324F2D4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28834D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FBD1098" w14:textId="77777777">
        <w:trPr>
          <w:trHeight w:val="306"/>
        </w:trPr>
        <w:tc>
          <w:tcPr>
            <w:tcW w:w="1134" w:type="dxa"/>
          </w:tcPr>
          <w:p w14:paraId="42C1A221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5.3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4" w:type="dxa"/>
            <w:vAlign w:val="center"/>
          </w:tcPr>
          <w:p w14:paraId="197596FF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417" w:type="dxa"/>
          </w:tcPr>
          <w:p w14:paraId="4F2E614B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1575DF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2FCD32C9" w14:textId="77777777">
        <w:tc>
          <w:tcPr>
            <w:tcW w:w="1134" w:type="dxa"/>
          </w:tcPr>
          <w:p w14:paraId="233269B8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5.4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4" w:type="dxa"/>
            <w:vAlign w:val="center"/>
          </w:tcPr>
          <w:p w14:paraId="600E6ACB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Подано заявок на державні, міжнародні наукові гранти (окрім індивідуальних) , од.</w:t>
            </w:r>
          </w:p>
        </w:tc>
        <w:tc>
          <w:tcPr>
            <w:tcW w:w="1417" w:type="dxa"/>
          </w:tcPr>
          <w:p w14:paraId="2423DB5E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EA3750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02E7944E" w14:textId="77777777">
        <w:tc>
          <w:tcPr>
            <w:tcW w:w="1134" w:type="dxa"/>
          </w:tcPr>
          <w:p w14:paraId="6E22070F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5.5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4" w:type="dxa"/>
            <w:vAlign w:val="center"/>
          </w:tcPr>
          <w:p w14:paraId="2A75B393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Впроваджено у освітній процес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ЗВО / НУ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з відповідним підтвердженням, од.</w:t>
            </w:r>
          </w:p>
        </w:tc>
        <w:tc>
          <w:tcPr>
            <w:tcW w:w="1417" w:type="dxa"/>
          </w:tcPr>
          <w:p w14:paraId="0076E24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BD26E8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617FD415" w14:textId="77777777">
        <w:tc>
          <w:tcPr>
            <w:tcW w:w="1134" w:type="dxa"/>
          </w:tcPr>
          <w:p w14:paraId="09313035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lastRenderedPageBreak/>
              <w:t>5.6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4" w:type="dxa"/>
            <w:vAlign w:val="center"/>
          </w:tcPr>
          <w:p w14:paraId="3F1319C1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варіанти впровадження, які не описані у пп. 5.1-5.5, од.</w:t>
            </w:r>
          </w:p>
        </w:tc>
        <w:tc>
          <w:tcPr>
            <w:tcW w:w="1417" w:type="dxa"/>
          </w:tcPr>
          <w:p w14:paraId="5ACFC9E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082B5A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26FA64E" w14:textId="77777777">
        <w:tc>
          <w:tcPr>
            <w:tcW w:w="1134" w:type="dxa"/>
          </w:tcPr>
          <w:p w14:paraId="7FF812C0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</w:t>
            </w:r>
          </w:p>
          <w:p w14:paraId="6AF449E1" w14:textId="77777777" w:rsidR="00BA79B2" w:rsidRDefault="0050064E">
            <w:pPr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(Ф немає;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  <w:t>П. Таб. 8)</w:t>
            </w:r>
          </w:p>
        </w:tc>
        <w:tc>
          <w:tcPr>
            <w:tcW w:w="5954" w:type="dxa"/>
            <w:vAlign w:val="center"/>
          </w:tcPr>
          <w:p w14:paraId="38C33FF0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Створено чи істотно удосконалено/покращено існуючі:</w:t>
            </w:r>
          </w:p>
        </w:tc>
        <w:tc>
          <w:tcPr>
            <w:tcW w:w="1417" w:type="dxa"/>
          </w:tcPr>
          <w:p w14:paraId="3578B62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2EFBE97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E892C79" w14:textId="77777777">
        <w:tc>
          <w:tcPr>
            <w:tcW w:w="1134" w:type="dxa"/>
          </w:tcPr>
          <w:p w14:paraId="404BFD7D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6.1.</w:t>
            </w:r>
          </w:p>
        </w:tc>
        <w:tc>
          <w:tcPr>
            <w:tcW w:w="5954" w:type="dxa"/>
            <w:vAlign w:val="center"/>
          </w:tcPr>
          <w:p w14:paraId="3E4887B1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Пристрої (макет, експериментальний/дослідний зразок) , од.</w:t>
            </w:r>
          </w:p>
        </w:tc>
        <w:tc>
          <w:tcPr>
            <w:tcW w:w="1417" w:type="dxa"/>
          </w:tcPr>
          <w:p w14:paraId="7F8A5EA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A5D0B58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35285F7A" w14:textId="77777777">
        <w:tc>
          <w:tcPr>
            <w:tcW w:w="1134" w:type="dxa"/>
          </w:tcPr>
          <w:p w14:paraId="4F7C0163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6.2.</w:t>
            </w:r>
          </w:p>
        </w:tc>
        <w:tc>
          <w:tcPr>
            <w:tcW w:w="5954" w:type="dxa"/>
            <w:vAlign w:val="center"/>
          </w:tcPr>
          <w:p w14:paraId="634E0E3A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417" w:type="dxa"/>
          </w:tcPr>
          <w:p w14:paraId="4484AA0D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07C8C8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171B023" w14:textId="77777777">
        <w:tc>
          <w:tcPr>
            <w:tcW w:w="1134" w:type="dxa"/>
          </w:tcPr>
          <w:p w14:paraId="68E3A0E3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6.3.</w:t>
            </w:r>
          </w:p>
        </w:tc>
        <w:tc>
          <w:tcPr>
            <w:tcW w:w="5954" w:type="dxa"/>
            <w:vAlign w:val="center"/>
          </w:tcPr>
          <w:p w14:paraId="7FA00EEF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ТУ, ДСТУ, будівельні норми, зареєстровані проєкти законодавчих актів, од.</w:t>
            </w:r>
          </w:p>
        </w:tc>
        <w:tc>
          <w:tcPr>
            <w:tcW w:w="1417" w:type="dxa"/>
          </w:tcPr>
          <w:p w14:paraId="3A69EB4C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C74A1D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2F351ACD" w14:textId="77777777">
        <w:tc>
          <w:tcPr>
            <w:tcW w:w="1134" w:type="dxa"/>
          </w:tcPr>
          <w:p w14:paraId="317F124C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6.4.</w:t>
            </w:r>
          </w:p>
        </w:tc>
        <w:tc>
          <w:tcPr>
            <w:tcW w:w="5954" w:type="dxa"/>
            <w:vAlign w:val="center"/>
          </w:tcPr>
          <w:p w14:paraId="72EDB084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Наукові (науково-технічні) послуги, од.</w:t>
            </w:r>
          </w:p>
        </w:tc>
        <w:tc>
          <w:tcPr>
            <w:tcW w:w="1417" w:type="dxa"/>
          </w:tcPr>
          <w:p w14:paraId="2399C00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C687A9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ACE8D9C" w14:textId="77777777">
        <w:tc>
          <w:tcPr>
            <w:tcW w:w="1134" w:type="dxa"/>
          </w:tcPr>
          <w:p w14:paraId="2351F9AD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6.5.</w:t>
            </w:r>
          </w:p>
        </w:tc>
        <w:tc>
          <w:tcPr>
            <w:tcW w:w="5954" w:type="dxa"/>
            <w:vAlign w:val="center"/>
          </w:tcPr>
          <w:p w14:paraId="1AE4151A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Іншу продукцію, яка не описана у пп. 6.1-6.4, од.</w:t>
            </w:r>
          </w:p>
        </w:tc>
        <w:tc>
          <w:tcPr>
            <w:tcW w:w="1417" w:type="dxa"/>
          </w:tcPr>
          <w:p w14:paraId="3B0A433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13C1545F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774443F8" w14:textId="77777777">
        <w:tc>
          <w:tcPr>
            <w:tcW w:w="1134" w:type="dxa"/>
          </w:tcPr>
          <w:p w14:paraId="611B965A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5954" w:type="dxa"/>
            <w:vAlign w:val="center"/>
          </w:tcPr>
          <w:p w14:paraId="7A63DE1F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Участь з оплатою у виконанні НДР (штатних одиниць/осіб) згідно з Додатком</w:t>
            </w:r>
            <w:r>
              <w:rPr>
                <w:rFonts w:ascii="Arial" w:hAnsi="Arial"/>
                <w:b/>
                <w:color w:val="auto"/>
                <w:sz w:val="20"/>
                <w:szCs w:val="20"/>
                <w:lang w:val="ru-RU"/>
              </w:rPr>
              <w:t xml:space="preserve"> 1</w:t>
            </w: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644D4CE3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48B839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4B0BD4B" w14:textId="77777777">
        <w:tc>
          <w:tcPr>
            <w:tcW w:w="1134" w:type="dxa"/>
          </w:tcPr>
          <w:p w14:paraId="10F07490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7.1.</w:t>
            </w:r>
          </w:p>
        </w:tc>
        <w:tc>
          <w:tcPr>
            <w:tcW w:w="5954" w:type="dxa"/>
            <w:vAlign w:val="center"/>
          </w:tcPr>
          <w:p w14:paraId="73B46857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Студентів (здобувачів вищої освіти І-ІІ рівнів), шт.од./ осіб</w:t>
            </w:r>
          </w:p>
        </w:tc>
        <w:tc>
          <w:tcPr>
            <w:tcW w:w="1417" w:type="dxa"/>
          </w:tcPr>
          <w:p w14:paraId="6B13BC00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F204981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4B07ADE9" w14:textId="77777777">
        <w:tc>
          <w:tcPr>
            <w:tcW w:w="1134" w:type="dxa"/>
          </w:tcPr>
          <w:p w14:paraId="4B5AC195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7.2</w:t>
            </w:r>
          </w:p>
        </w:tc>
        <w:tc>
          <w:tcPr>
            <w:tcW w:w="5954" w:type="dxa"/>
            <w:vAlign w:val="center"/>
          </w:tcPr>
          <w:p w14:paraId="73C15B13" w14:textId="77777777" w:rsidR="00BA79B2" w:rsidRDefault="0050064E">
            <w:pPr>
              <w:spacing w:line="252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Аспірантів (здобувачів вищої освіти ІІІ рівня) , шт.од./ осіб</w:t>
            </w:r>
          </w:p>
        </w:tc>
        <w:tc>
          <w:tcPr>
            <w:tcW w:w="1417" w:type="dxa"/>
          </w:tcPr>
          <w:p w14:paraId="5BCFE1F6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11C7029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  <w:tr w:rsidR="00BA79B2" w14:paraId="5CE5B55E" w14:textId="77777777">
        <w:tc>
          <w:tcPr>
            <w:tcW w:w="1134" w:type="dxa"/>
          </w:tcPr>
          <w:p w14:paraId="00A79565" w14:textId="77777777" w:rsidR="00BA79B2" w:rsidRDefault="0050064E">
            <w:pPr>
              <w:spacing w:line="252" w:lineRule="auto"/>
              <w:ind w:left="-84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7.3.</w:t>
            </w:r>
          </w:p>
        </w:tc>
        <w:tc>
          <w:tcPr>
            <w:tcW w:w="5954" w:type="dxa"/>
            <w:vAlign w:val="center"/>
          </w:tcPr>
          <w:p w14:paraId="381AFDB0" w14:textId="77777777" w:rsidR="00BA79B2" w:rsidRDefault="0050064E">
            <w:pPr>
              <w:spacing w:line="252" w:lineRule="auto"/>
              <w:rPr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Молодих вчених, шт.од./ осіб</w:t>
            </w:r>
          </w:p>
        </w:tc>
        <w:tc>
          <w:tcPr>
            <w:tcW w:w="1417" w:type="dxa"/>
          </w:tcPr>
          <w:p w14:paraId="7E83130A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57E6497" w14:textId="77777777" w:rsidR="00BA79B2" w:rsidRDefault="00BA79B2">
            <w:pPr>
              <w:spacing w:line="252" w:lineRule="auto"/>
              <w:jc w:val="center"/>
              <w:rPr>
                <w:rFonts w:ascii="Arial" w:hAnsi="Arial"/>
                <w:b/>
                <w:color w:val="auto"/>
                <w:sz w:val="20"/>
                <w:szCs w:val="20"/>
              </w:rPr>
            </w:pPr>
          </w:p>
        </w:tc>
      </w:tr>
    </w:tbl>
    <w:p w14:paraId="736BC00C" w14:textId="77777777" w:rsidR="00BA79B2" w:rsidRPr="00282417" w:rsidRDefault="0050064E">
      <w:pPr>
        <w:jc w:val="both"/>
        <w:rPr>
          <w:rFonts w:ascii="Times New Roman" w:hAnsi="Times New Roman"/>
          <w:i/>
          <w:color w:val="auto"/>
          <w:sz w:val="18"/>
          <w:szCs w:val="18"/>
          <w:highlight w:val="yellow"/>
        </w:rPr>
      </w:pPr>
      <w:bookmarkStart w:id="2" w:name="_Hlk158887172"/>
      <w:bookmarkStart w:id="3" w:name="_Hlk158888402"/>
      <w:r w:rsidRPr="00282417">
        <w:rPr>
          <w:rFonts w:ascii="Times New Roman" w:hAnsi="Times New Roman"/>
          <w:i/>
          <w:color w:val="auto"/>
          <w:sz w:val="18"/>
          <w:szCs w:val="18"/>
          <w:highlight w:val="yellow"/>
        </w:rPr>
        <w:t>*</w:t>
      </w:r>
      <w:bookmarkEnd w:id="2"/>
      <w:r w:rsidRPr="00282417">
        <w:rPr>
          <w:rFonts w:ascii="Times New Roman" w:hAnsi="Times New Roman"/>
          <w:i/>
          <w:color w:val="auto"/>
          <w:sz w:val="18"/>
          <w:szCs w:val="18"/>
          <w:highlight w:val="yellow"/>
          <w:vertAlign w:val="superscript"/>
        </w:rPr>
        <w:t>)</w:t>
      </w:r>
      <w:r w:rsidRPr="00282417">
        <w:rPr>
          <w:rFonts w:ascii="Times New Roman" w:hAnsi="Times New Roman"/>
          <w:i/>
          <w:color w:val="auto"/>
          <w:sz w:val="18"/>
          <w:szCs w:val="18"/>
          <w:highlight w:val="yellow"/>
        </w:rPr>
        <w:t xml:space="preserve"> - інформація вноситься згідно з формами конкурсних заявок за кожною закінченою у 2021, 2022 та 2023 році НДР, що виконувалась відповідно до тематичних планів наукових досліджень та розробок закладів вищої освіти та наукових установ за кодом програмної класифікації видатків 2201040: при цьому під літерою «Ф» маються на увазі фундаментальні дослідження, під літерою «П» - прикладні дослідження або розробки.</w:t>
      </w:r>
    </w:p>
    <w:p w14:paraId="07B37197" w14:textId="77777777" w:rsidR="00BA79B2" w:rsidRDefault="0050064E">
      <w:pPr>
        <w:jc w:val="both"/>
        <w:rPr>
          <w:rFonts w:ascii="Times New Roman" w:hAnsi="Times New Roman"/>
          <w:i/>
          <w:color w:val="auto"/>
          <w:sz w:val="18"/>
          <w:szCs w:val="18"/>
        </w:rPr>
      </w:pPr>
      <w:r w:rsidRPr="00282417">
        <w:rPr>
          <w:rFonts w:ascii="Times New Roman" w:hAnsi="Times New Roman"/>
          <w:i/>
          <w:color w:val="auto"/>
          <w:sz w:val="18"/>
          <w:szCs w:val="18"/>
          <w:highlight w:val="yellow"/>
        </w:rPr>
        <w:t>**</w:t>
      </w:r>
      <w:r w:rsidRPr="00282417">
        <w:rPr>
          <w:rFonts w:ascii="Times New Roman" w:hAnsi="Times New Roman"/>
          <w:i/>
          <w:color w:val="auto"/>
          <w:sz w:val="18"/>
          <w:szCs w:val="18"/>
          <w:highlight w:val="yellow"/>
          <w:vertAlign w:val="superscript"/>
        </w:rPr>
        <w:t>)</w:t>
      </w:r>
      <w:r w:rsidRPr="00282417">
        <w:rPr>
          <w:rFonts w:ascii="Times New Roman" w:hAnsi="Times New Roman"/>
          <w:i/>
          <w:color w:val="auto"/>
          <w:sz w:val="18"/>
          <w:szCs w:val="18"/>
          <w:highlight w:val="yellow"/>
        </w:rPr>
        <w:t xml:space="preserve"> - до показників/індикаторів таблиці п. 14 не можуть бути включені будь-які публікації (включно із співавторством), конференції, впровадження, охоронні документи на об’єкти права інтелектуальної власності  тощо держав (їх представників), визнаних в установленому порядку державою-агресором або державою-окупантом, або держав, що не визнають тимчасово окуповані, починаючи з березня 2014 року, території України такими, що належать Україні.</w:t>
      </w:r>
    </w:p>
    <w:bookmarkEnd w:id="3"/>
    <w:p w14:paraId="0A19709F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15. Відхилення від запланованих показників / індикаторів, зазначених у п. 14: _____________</w:t>
      </w:r>
    </w:p>
    <w:p w14:paraId="0D02312C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28251B4F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iCs/>
          <w:color w:val="auto"/>
          <w:sz w:val="18"/>
          <w:highlight w:val="yellow"/>
        </w:rPr>
        <w:t>(</w:t>
      </w:r>
      <w:r w:rsidRPr="00282417">
        <w:rPr>
          <w:rFonts w:ascii="Times New Roman" w:hAnsi="Times New Roman"/>
          <w:i/>
          <w:color w:val="auto"/>
          <w:sz w:val="18"/>
          <w:highlight w:val="yellow"/>
        </w:rPr>
        <w:t>у разі наявності зазначаються і обґрунтовуються причини таких відхилень та їх вплив на подальше виконання НДР обсягом до 20 рядків)</w:t>
      </w:r>
    </w:p>
    <w:p w14:paraId="329573A0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16. Вихідні дані щодо показників виконання відповідно до пунктів п. 14: _________________</w:t>
      </w:r>
    </w:p>
    <w:p w14:paraId="2A81975E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4898CD9C" w14:textId="77777777" w:rsidR="00BA79B2" w:rsidRDefault="0050064E">
      <w:pPr>
        <w:spacing w:line="252" w:lineRule="auto"/>
        <w:jc w:val="center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>(зазначаються дані про публікації, конференції, захисти дисертацій, отримання ОПІВ, впровадження, створення НТП, залучення молодих вчених, студентів, аспірантів тощо з додаванням WEB-посилань (за наявності) на ресурси, де вони розміщені)</w:t>
      </w:r>
    </w:p>
    <w:p w14:paraId="2914B90F" w14:textId="77777777" w:rsidR="00BA79B2" w:rsidRDefault="0050064E">
      <w:pPr>
        <w:spacing w:line="252" w:lineRule="auto"/>
        <w:jc w:val="both"/>
        <w:rPr>
          <w:rFonts w:ascii="Times New Roman" w:hAnsi="Times New Roman"/>
          <w:i/>
          <w:color w:val="auto"/>
        </w:rPr>
      </w:pPr>
      <w:r w:rsidRPr="00282417">
        <w:rPr>
          <w:rFonts w:ascii="Times New Roman" w:hAnsi="Times New Roman"/>
          <w:color w:val="auto"/>
          <w:highlight w:val="yellow"/>
        </w:rPr>
        <w:t xml:space="preserve">До п. 16 звіту додаються електронні*** копії наукових публікацій, охоронних документів, інша наукова продукція (окрім матеріалів, які містять інформацію з обмеженим доступом) </w:t>
      </w:r>
      <w:r w:rsidRPr="00282417">
        <w:rPr>
          <w:rFonts w:ascii="Times New Roman" w:hAnsi="Times New Roman"/>
          <w:b/>
          <w:bCs/>
          <w:color w:val="auto"/>
          <w:highlight w:val="yellow"/>
        </w:rPr>
        <w:t>(Додаток Б до анотованого звіту).</w:t>
      </w:r>
    </w:p>
    <w:p w14:paraId="1B0C30B2" w14:textId="77777777" w:rsidR="00BA79B2" w:rsidRDefault="0050064E">
      <w:pPr>
        <w:spacing w:line="252" w:lineRule="auto"/>
        <w:ind w:left="567"/>
        <w:jc w:val="both"/>
        <w:rPr>
          <w:rFonts w:ascii="Times New Roman" w:hAnsi="Times New Roman"/>
          <w:i/>
          <w:color w:val="auto"/>
          <w:sz w:val="18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>*** - у випадку необхідності подання друкованої версії звіту, до нього додаються друковані додатки (окрім великих (більше 50 стор.) за обсягом монографій, підручників, словників тощо та матеріалів, які містять інформацію з обмеженим доступом.</w:t>
      </w:r>
    </w:p>
    <w:p w14:paraId="3DB4D1A4" w14:textId="77777777" w:rsidR="00BA79B2" w:rsidRDefault="0050064E">
      <w:pPr>
        <w:spacing w:line="252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19. Рішення**** вченої (наукової, науково-технічної, технічної) ради або іншого керівного (дорадчого) органу (за відсутності зазначеної ради) </w:t>
      </w:r>
      <w:r>
        <w:rPr>
          <w:rFonts w:ascii="Times New Roman" w:hAnsi="Times New Roman"/>
          <w:i/>
          <w:color w:val="auto"/>
        </w:rPr>
        <w:t>ЗВО / НУ</w:t>
      </w:r>
      <w:r>
        <w:rPr>
          <w:rFonts w:ascii="Times New Roman" w:hAnsi="Times New Roman"/>
          <w:color w:val="auto"/>
        </w:rPr>
        <w:t xml:space="preserve"> – виконавця НДР щодо результатів розгляду анотованого звіту:</w:t>
      </w:r>
    </w:p>
    <w:p w14:paraId="5CDB4429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62D2D2F3" w14:textId="77777777" w:rsidR="00BA79B2" w:rsidRPr="00282417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Times New Roman" w:hAnsi="Times New Roman"/>
          <w:b/>
          <w:i/>
          <w:color w:val="auto"/>
          <w:sz w:val="18"/>
          <w:highlight w:val="yellow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>(стисло зазначається текст висновку ради (органу) про відповідність/невідповідність виконаних в рамках НДР робіт технічному завданню/календарному плану, номер та дата протоколу)</w:t>
      </w:r>
    </w:p>
    <w:p w14:paraId="4CF3B05C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67" w:right="-215"/>
        <w:jc w:val="both"/>
        <w:rPr>
          <w:rFonts w:ascii="Times New Roman" w:hAnsi="Times New Roman"/>
          <w:b/>
          <w:bCs/>
          <w:color w:val="auto"/>
          <w:sz w:val="18"/>
        </w:rPr>
      </w:pPr>
      <w:r w:rsidRPr="00282417">
        <w:rPr>
          <w:rFonts w:ascii="Times New Roman" w:hAnsi="Times New Roman"/>
          <w:i/>
          <w:color w:val="auto"/>
          <w:sz w:val="18"/>
          <w:highlight w:val="yellow"/>
        </w:rPr>
        <w:t xml:space="preserve">**** - зазначається і надається лише у випадку наявності відповідних вимог від замовника. Також до звіту необхідно додати копію витягу з протоколу засідання відповідної ради (органу) в електронному (друкованому) вигляді </w:t>
      </w:r>
      <w:r w:rsidRPr="00282417">
        <w:rPr>
          <w:rFonts w:ascii="Times New Roman" w:hAnsi="Times New Roman"/>
          <w:b/>
          <w:bCs/>
          <w:color w:val="auto"/>
          <w:sz w:val="18"/>
          <w:highlight w:val="yellow"/>
        </w:rPr>
        <w:t>(Додаток В до звіту).</w:t>
      </w:r>
    </w:p>
    <w:p w14:paraId="3BC18B78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-216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20. Анотація основних результатів звітної НДР (</w:t>
      </w:r>
      <w:r>
        <w:rPr>
          <w:rFonts w:ascii="Times New Roman" w:hAnsi="Times New Roman"/>
          <w:b/>
          <w:bCs/>
          <w:color w:val="auto"/>
        </w:rPr>
        <w:t>Додаток Г до анотованого звіту)</w:t>
      </w:r>
      <w:r>
        <w:rPr>
          <w:rFonts w:ascii="Times New Roman" w:hAnsi="Times New Roman"/>
          <w:bCs/>
          <w:color w:val="auto"/>
        </w:rPr>
        <w:t xml:space="preserve">: </w:t>
      </w:r>
    </w:p>
    <w:p w14:paraId="0B105077" w14:textId="77777777" w:rsidR="00BA79B2" w:rsidRDefault="0050064E">
      <w:pPr>
        <w:spacing w:line="252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 w14:paraId="0BEB9EDB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-216"/>
        <w:jc w:val="center"/>
        <w:rPr>
          <w:rFonts w:ascii="Times New Roman" w:hAnsi="Times New Roman"/>
          <w:bCs/>
          <w:color w:val="auto"/>
        </w:rPr>
      </w:pPr>
      <w:r w:rsidRPr="00282417">
        <w:rPr>
          <w:rFonts w:ascii="Times New Roman" w:hAnsi="Times New Roman"/>
          <w:bCs/>
          <w:i/>
          <w:color w:val="auto"/>
          <w:sz w:val="18"/>
          <w:highlight w:val="yellow"/>
        </w:rPr>
        <w:t>(готується українською та англійською мовами науково-популярним стилем обсягом до 30 рядків кожною мовою у форматі, доступному для розуміння загальною аудиторією)</w:t>
      </w:r>
    </w:p>
    <w:p w14:paraId="6939DED2" w14:textId="77777777" w:rsidR="00BA79B2" w:rsidRDefault="0050064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-21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</w:p>
    <w:p w14:paraId="6C25FF05" w14:textId="77777777" w:rsidR="00BA79B2" w:rsidRDefault="0050064E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lastRenderedPageBreak/>
        <w:t>Додаток</w:t>
      </w:r>
      <w:r>
        <w:rPr>
          <w:rStyle w:val="aff3"/>
          <w:rFonts w:ascii="Times New Roman" w:hAnsi="Times New Roman"/>
          <w:b/>
          <w:bCs/>
          <w:color w:val="auto"/>
        </w:rPr>
        <w:footnoteReference w:id="1"/>
      </w:r>
      <w:r>
        <w:rPr>
          <w:rFonts w:ascii="Times New Roman" w:hAnsi="Times New Roman"/>
          <w:b/>
          <w:bCs/>
          <w:color w:val="auto"/>
        </w:rPr>
        <w:t xml:space="preserve"> А</w:t>
      </w:r>
    </w:p>
    <w:p w14:paraId="08B54FC4" w14:textId="77777777" w:rsidR="00BA79B2" w:rsidRDefault="0050064E">
      <w:pPr>
        <w:pStyle w:val="af5"/>
        <w:spacing w:before="0" w:beforeAutospacing="0" w:after="0" w:afterAutospacing="0" w:line="252" w:lineRule="auto"/>
        <w:jc w:val="right"/>
      </w:pPr>
      <w:r>
        <w:rPr>
          <w:b/>
          <w:bCs/>
        </w:rPr>
        <w:t xml:space="preserve">до </w:t>
      </w:r>
      <w:r>
        <w:rPr>
          <w:b/>
          <w:bCs/>
          <w:lang w:val="uk-UA"/>
        </w:rPr>
        <w:t>анотова</w:t>
      </w:r>
      <w:r>
        <w:rPr>
          <w:b/>
          <w:bCs/>
        </w:rPr>
        <w:t>ного звіту</w:t>
      </w:r>
    </w:p>
    <w:p w14:paraId="2EC1C9E0" w14:textId="77777777" w:rsidR="00BA79B2" w:rsidRDefault="0050064E">
      <w:pPr>
        <w:spacing w:line="252" w:lineRule="auto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8)</w:t>
      </w:r>
    </w:p>
    <w:p w14:paraId="5B6A6EA4" w14:textId="77777777" w:rsidR="00BA79B2" w:rsidRDefault="00BA79B2">
      <w:pPr>
        <w:spacing w:line="252" w:lineRule="auto"/>
        <w:jc w:val="right"/>
        <w:rPr>
          <w:rFonts w:ascii="Times New Roman" w:hAnsi="Times New Roman"/>
          <w:bCs/>
          <w:color w:val="auto"/>
        </w:rPr>
      </w:pPr>
    </w:p>
    <w:p w14:paraId="1D23625F" w14:textId="77777777" w:rsidR="00BA79B2" w:rsidRDefault="00BA79B2">
      <w:pPr>
        <w:spacing w:line="252" w:lineRule="auto"/>
        <w:jc w:val="right"/>
        <w:rPr>
          <w:rFonts w:ascii="Times New Roman" w:hAnsi="Times New Roman"/>
          <w:bCs/>
          <w:color w:val="auto"/>
        </w:rPr>
      </w:pPr>
    </w:p>
    <w:p w14:paraId="7181935A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Перелік виконавців НДР з оплатою праці</w:t>
      </w:r>
      <w:r>
        <w:rPr>
          <w:rStyle w:val="aff3"/>
          <w:rFonts w:ascii="Times New Roman" w:hAnsi="Times New Roman"/>
          <w:b/>
          <w:color w:val="auto"/>
        </w:rPr>
        <w:footnoteReference w:id="2"/>
      </w:r>
    </w:p>
    <w:p w14:paraId="12FED06B" w14:textId="77777777" w:rsidR="00BA79B2" w:rsidRDefault="00BA79B2">
      <w:pPr>
        <w:spacing w:line="252" w:lineRule="auto"/>
        <w:jc w:val="center"/>
        <w:rPr>
          <w:rFonts w:ascii="Times New Roman" w:hAnsi="Times New Roman"/>
          <w:color w:val="auto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3"/>
        <w:gridCol w:w="1889"/>
        <w:gridCol w:w="1538"/>
        <w:gridCol w:w="1538"/>
        <w:gridCol w:w="2200"/>
        <w:gridCol w:w="2047"/>
      </w:tblGrid>
      <w:tr w:rsidR="00BA79B2" w14:paraId="7CC5BC66" w14:textId="77777777">
        <w:trPr>
          <w:trHeight w:val="704"/>
          <w:tblHeader/>
        </w:trPr>
        <w:tc>
          <w:tcPr>
            <w:tcW w:w="243" w:type="pct"/>
            <w:vAlign w:val="center"/>
          </w:tcPr>
          <w:p w14:paraId="548E61ED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№ з/п</w:t>
            </w:r>
          </w:p>
        </w:tc>
        <w:tc>
          <w:tcPr>
            <w:tcW w:w="97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F9EC1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Прізвище, ім’я, науковий ступінь, вчене звання</w:t>
            </w:r>
          </w:p>
          <w:p w14:paraId="0A8A5444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auto"/>
                <w:sz w:val="20"/>
              </w:rPr>
              <w:t>(особистий підпис, у разі необхідності)</w:t>
            </w: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F7BCF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Основне місце роботи або здобуття освіти</w:t>
            </w: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D9C7F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Зазначити вік та наявність статусу молодого вченого </w:t>
            </w:r>
          </w:p>
          <w:p w14:paraId="03F9AE59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(на момент подання звіту) </w:t>
            </w:r>
          </w:p>
        </w:tc>
        <w:tc>
          <w:tcPr>
            <w:tcW w:w="113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249B3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Посада в рамках НДР (або договір ЦПХ) та роль (науковий керівник, відповідальний виконавець, виконавець, студент, аспірант тощо)</w:t>
            </w:r>
          </w:p>
        </w:tc>
        <w:tc>
          <w:tcPr>
            <w:tcW w:w="10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228CE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Основні завдання </w:t>
            </w:r>
          </w:p>
          <w:p w14:paraId="1D1412F9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у виконання НДР</w:t>
            </w:r>
          </w:p>
          <w:p w14:paraId="26288D69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(стисло зазначити функції)</w:t>
            </w:r>
          </w:p>
        </w:tc>
      </w:tr>
      <w:tr w:rsidR="00BA79B2" w14:paraId="54A703F7" w14:textId="77777777">
        <w:tc>
          <w:tcPr>
            <w:tcW w:w="243" w:type="pct"/>
          </w:tcPr>
          <w:p w14:paraId="48D98B4B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</w:t>
            </w:r>
          </w:p>
        </w:tc>
        <w:tc>
          <w:tcPr>
            <w:tcW w:w="975" w:type="pct"/>
            <w:shd w:val="clear" w:color="auto" w:fill="auto"/>
            <w:tcMar>
              <w:left w:w="108" w:type="dxa"/>
              <w:right w:w="108" w:type="dxa"/>
            </w:tcMar>
          </w:tcPr>
          <w:p w14:paraId="5CC187FF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078B33FB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0255DEB5" w14:textId="77777777" w:rsidR="00BA79B2" w:rsidRDefault="0050064E">
            <w:pPr>
              <w:spacing w:line="252" w:lineRule="auto"/>
              <w:jc w:val="both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i/>
                <w:color w:val="auto"/>
                <w:sz w:val="18"/>
              </w:rPr>
              <w:t>Формат:__ років, молодий вчений</w:t>
            </w:r>
          </w:p>
        </w:tc>
        <w:tc>
          <w:tcPr>
            <w:tcW w:w="1136" w:type="pct"/>
            <w:shd w:val="clear" w:color="auto" w:fill="auto"/>
            <w:tcMar>
              <w:left w:w="108" w:type="dxa"/>
              <w:right w:w="108" w:type="dxa"/>
            </w:tcMar>
          </w:tcPr>
          <w:p w14:paraId="334D73E9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057" w:type="pct"/>
            <w:shd w:val="clear" w:color="auto" w:fill="auto"/>
            <w:tcMar>
              <w:left w:w="108" w:type="dxa"/>
              <w:right w:w="108" w:type="dxa"/>
            </w:tcMar>
          </w:tcPr>
          <w:p w14:paraId="3D64874A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 w:rsidR="00BA79B2" w14:paraId="1502904B" w14:textId="77777777">
        <w:tc>
          <w:tcPr>
            <w:tcW w:w="243" w:type="pct"/>
          </w:tcPr>
          <w:p w14:paraId="264FEBA8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2</w:t>
            </w:r>
          </w:p>
        </w:tc>
        <w:tc>
          <w:tcPr>
            <w:tcW w:w="975" w:type="pct"/>
            <w:shd w:val="clear" w:color="auto" w:fill="auto"/>
            <w:tcMar>
              <w:left w:w="108" w:type="dxa"/>
              <w:right w:w="108" w:type="dxa"/>
            </w:tcMar>
          </w:tcPr>
          <w:p w14:paraId="63104619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025E2486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70ABCA52" w14:textId="77777777" w:rsidR="00BA79B2" w:rsidRDefault="00BA79B2">
            <w:pPr>
              <w:spacing w:line="252" w:lineRule="auto"/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</w:tc>
        <w:tc>
          <w:tcPr>
            <w:tcW w:w="1136" w:type="pct"/>
            <w:shd w:val="clear" w:color="auto" w:fill="auto"/>
            <w:tcMar>
              <w:left w:w="108" w:type="dxa"/>
              <w:right w:w="108" w:type="dxa"/>
            </w:tcMar>
          </w:tcPr>
          <w:p w14:paraId="097D9AFD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057" w:type="pct"/>
            <w:shd w:val="clear" w:color="auto" w:fill="auto"/>
            <w:tcMar>
              <w:left w:w="108" w:type="dxa"/>
              <w:right w:w="108" w:type="dxa"/>
            </w:tcMar>
          </w:tcPr>
          <w:p w14:paraId="32AF9562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  <w:tr w:rsidR="00BA79B2" w14:paraId="62E52962" w14:textId="77777777">
        <w:tc>
          <w:tcPr>
            <w:tcW w:w="243" w:type="pct"/>
          </w:tcPr>
          <w:p w14:paraId="1E664FDC" w14:textId="77777777" w:rsidR="00BA79B2" w:rsidRDefault="005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3</w:t>
            </w:r>
          </w:p>
        </w:tc>
        <w:tc>
          <w:tcPr>
            <w:tcW w:w="975" w:type="pct"/>
            <w:shd w:val="clear" w:color="auto" w:fill="auto"/>
            <w:tcMar>
              <w:left w:w="108" w:type="dxa"/>
              <w:right w:w="108" w:type="dxa"/>
            </w:tcMar>
          </w:tcPr>
          <w:p w14:paraId="561270C1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1C7C810B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94" w:type="pct"/>
            <w:shd w:val="clear" w:color="auto" w:fill="auto"/>
            <w:tcMar>
              <w:left w:w="108" w:type="dxa"/>
              <w:right w:w="108" w:type="dxa"/>
            </w:tcMar>
          </w:tcPr>
          <w:p w14:paraId="6F6F502B" w14:textId="77777777" w:rsidR="00BA79B2" w:rsidRDefault="00BA79B2">
            <w:pPr>
              <w:spacing w:line="252" w:lineRule="auto"/>
              <w:jc w:val="both"/>
              <w:rPr>
                <w:rFonts w:ascii="Arial" w:hAnsi="Arial"/>
                <w:i/>
                <w:color w:val="auto"/>
                <w:sz w:val="18"/>
              </w:rPr>
            </w:pPr>
          </w:p>
        </w:tc>
        <w:tc>
          <w:tcPr>
            <w:tcW w:w="1136" w:type="pct"/>
            <w:shd w:val="clear" w:color="auto" w:fill="auto"/>
            <w:tcMar>
              <w:left w:w="108" w:type="dxa"/>
              <w:right w:w="108" w:type="dxa"/>
            </w:tcMar>
          </w:tcPr>
          <w:p w14:paraId="1C638546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057" w:type="pct"/>
            <w:shd w:val="clear" w:color="auto" w:fill="auto"/>
            <w:tcMar>
              <w:left w:w="108" w:type="dxa"/>
              <w:right w:w="108" w:type="dxa"/>
            </w:tcMar>
          </w:tcPr>
          <w:p w14:paraId="30FC8774" w14:textId="77777777" w:rsidR="00BA79B2" w:rsidRDefault="00BA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0C716FF1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76E03422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123CF66A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47C5EFF0" w14:textId="77777777" w:rsidR="00BA79B2" w:rsidRDefault="0050064E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Додаток Б </w:t>
      </w:r>
    </w:p>
    <w:p w14:paraId="0F92A335" w14:textId="77777777" w:rsidR="00BA79B2" w:rsidRDefault="0050064E">
      <w:pPr>
        <w:pStyle w:val="af5"/>
        <w:spacing w:before="0" w:beforeAutospacing="0" w:after="0" w:afterAutospacing="0" w:line="252" w:lineRule="auto"/>
        <w:jc w:val="right"/>
      </w:pPr>
      <w:r>
        <w:rPr>
          <w:b/>
          <w:bCs/>
        </w:rPr>
        <w:t xml:space="preserve">до </w:t>
      </w:r>
      <w:r>
        <w:rPr>
          <w:b/>
          <w:bCs/>
          <w:lang w:val="uk-UA"/>
        </w:rPr>
        <w:t>анотова</w:t>
      </w:r>
      <w:r>
        <w:rPr>
          <w:b/>
          <w:bCs/>
        </w:rPr>
        <w:t>ного звіту</w:t>
      </w:r>
    </w:p>
    <w:p w14:paraId="078BD3A4" w14:textId="77777777" w:rsidR="00BA79B2" w:rsidRDefault="0050064E">
      <w:pPr>
        <w:spacing w:line="252" w:lineRule="auto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16)</w:t>
      </w:r>
    </w:p>
    <w:p w14:paraId="1A42F493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15AD7582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color w:val="auto"/>
        </w:rPr>
        <w:t>Копії наукових публікацій, охоронних документів, іншої друкованої наукової продукції</w:t>
      </w:r>
    </w:p>
    <w:p w14:paraId="3A81C85B" w14:textId="77777777" w:rsidR="00BA79B2" w:rsidRDefault="00BA79B2">
      <w:pPr>
        <w:spacing w:line="252" w:lineRule="auto"/>
        <w:jc w:val="center"/>
        <w:rPr>
          <w:rFonts w:ascii="Times New Roman" w:hAnsi="Times New Roman"/>
          <w:b/>
          <w:bCs/>
          <w:color w:val="auto"/>
        </w:rPr>
      </w:pPr>
    </w:p>
    <w:p w14:paraId="1FF01384" w14:textId="77777777" w:rsidR="00BA79B2" w:rsidRDefault="00BA79B2">
      <w:pPr>
        <w:spacing w:line="252" w:lineRule="auto"/>
        <w:jc w:val="center"/>
        <w:rPr>
          <w:rFonts w:ascii="Times New Roman" w:hAnsi="Times New Roman"/>
          <w:b/>
          <w:bCs/>
          <w:color w:val="auto"/>
        </w:rPr>
      </w:pPr>
    </w:p>
    <w:p w14:paraId="58297B3B" w14:textId="77777777" w:rsidR="00BA79B2" w:rsidRDefault="0050064E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Додаток В</w:t>
      </w:r>
    </w:p>
    <w:p w14:paraId="4A695CD3" w14:textId="77777777" w:rsidR="00BA79B2" w:rsidRDefault="0050064E">
      <w:pPr>
        <w:pStyle w:val="af5"/>
        <w:spacing w:before="0" w:beforeAutospacing="0" w:after="0" w:afterAutospacing="0" w:line="252" w:lineRule="auto"/>
        <w:jc w:val="right"/>
      </w:pPr>
      <w:r>
        <w:rPr>
          <w:b/>
          <w:bCs/>
        </w:rPr>
        <w:t xml:space="preserve">до </w:t>
      </w:r>
      <w:r>
        <w:rPr>
          <w:b/>
          <w:bCs/>
          <w:lang w:val="uk-UA"/>
        </w:rPr>
        <w:t>анотова</w:t>
      </w:r>
      <w:r>
        <w:rPr>
          <w:b/>
          <w:bCs/>
        </w:rPr>
        <w:t>ного звіту</w:t>
      </w:r>
    </w:p>
    <w:p w14:paraId="471AF50D" w14:textId="77777777" w:rsidR="00BA79B2" w:rsidRDefault="0050064E">
      <w:pPr>
        <w:spacing w:line="252" w:lineRule="auto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17)</w:t>
      </w:r>
    </w:p>
    <w:p w14:paraId="7037CADD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276E63A4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50F15F06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iCs/>
          <w:color w:val="auto"/>
        </w:rPr>
      </w:pPr>
      <w:r>
        <w:rPr>
          <w:rFonts w:ascii="Times New Roman" w:hAnsi="Times New Roman"/>
          <w:b/>
          <w:iCs/>
          <w:color w:val="auto"/>
        </w:rPr>
        <w:t>Копія витягу з протоколу засідання відповідної ради (органу)</w:t>
      </w: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iCs/>
          <w:color w:val="auto"/>
        </w:rPr>
        <w:t>щодо результатів розгляду анотованого звіту</w:t>
      </w:r>
    </w:p>
    <w:p w14:paraId="56D737DA" w14:textId="77777777" w:rsidR="00BA79B2" w:rsidRDefault="00BA79B2">
      <w:pPr>
        <w:spacing w:line="252" w:lineRule="auto"/>
        <w:jc w:val="center"/>
        <w:rPr>
          <w:rFonts w:ascii="Times New Roman" w:hAnsi="Times New Roman"/>
          <w:iCs/>
          <w:color w:val="auto"/>
        </w:rPr>
      </w:pPr>
    </w:p>
    <w:p w14:paraId="19869BC3" w14:textId="77777777" w:rsidR="00BA79B2" w:rsidRDefault="00BA79B2">
      <w:pPr>
        <w:spacing w:line="252" w:lineRule="auto"/>
        <w:jc w:val="center"/>
        <w:rPr>
          <w:rFonts w:ascii="Times New Roman" w:hAnsi="Times New Roman"/>
          <w:iCs/>
          <w:color w:val="auto"/>
        </w:rPr>
      </w:pPr>
    </w:p>
    <w:p w14:paraId="5C123B17" w14:textId="77777777" w:rsidR="00BA79B2" w:rsidRDefault="0050064E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Додаток Г</w:t>
      </w:r>
    </w:p>
    <w:p w14:paraId="4271C47C" w14:textId="77777777" w:rsidR="00BA79B2" w:rsidRDefault="0050064E">
      <w:pPr>
        <w:pStyle w:val="af5"/>
        <w:spacing w:before="0" w:beforeAutospacing="0" w:after="0" w:afterAutospacing="0" w:line="252" w:lineRule="auto"/>
        <w:jc w:val="right"/>
      </w:pPr>
      <w:r>
        <w:rPr>
          <w:b/>
          <w:bCs/>
        </w:rPr>
        <w:t>до проміжного звіту</w:t>
      </w:r>
    </w:p>
    <w:p w14:paraId="218BAECD" w14:textId="77777777" w:rsidR="00BA79B2" w:rsidRDefault="0050064E">
      <w:pPr>
        <w:spacing w:line="252" w:lineRule="auto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18)</w:t>
      </w:r>
    </w:p>
    <w:p w14:paraId="06BDBB94" w14:textId="77777777" w:rsidR="00BA79B2" w:rsidRDefault="00BA79B2">
      <w:pPr>
        <w:spacing w:line="252" w:lineRule="auto"/>
        <w:jc w:val="right"/>
        <w:rPr>
          <w:rFonts w:ascii="Times New Roman" w:hAnsi="Times New Roman"/>
          <w:b/>
          <w:bCs/>
          <w:color w:val="auto"/>
        </w:rPr>
      </w:pPr>
    </w:p>
    <w:p w14:paraId="37D1CCB8" w14:textId="77777777" w:rsidR="00BA79B2" w:rsidRDefault="0050064E">
      <w:pPr>
        <w:spacing w:line="25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Анотація основних результатів звітної НДР</w:t>
      </w:r>
    </w:p>
    <w:p w14:paraId="06A79247" w14:textId="77777777" w:rsidR="00BA79B2" w:rsidRDefault="00BA79B2">
      <w:pPr>
        <w:spacing w:line="252" w:lineRule="auto"/>
        <w:rPr>
          <w:rFonts w:ascii="Times New Roman" w:hAnsi="Times New Roman"/>
          <w:color w:val="auto"/>
        </w:rPr>
      </w:pPr>
    </w:p>
    <w:p w14:paraId="65A362B1" w14:textId="77777777" w:rsidR="00BA79B2" w:rsidRDefault="00BA79B2">
      <w:pPr>
        <w:spacing w:line="252" w:lineRule="auto"/>
        <w:rPr>
          <w:rFonts w:ascii="Times New Roman" w:hAnsi="Times New Roman"/>
          <w:color w:val="auto"/>
          <w:sz w:val="28"/>
          <w:szCs w:val="28"/>
        </w:rPr>
      </w:pPr>
    </w:p>
    <w:p w14:paraId="6B5FC057" w14:textId="05DF4856" w:rsidR="00BA79B2" w:rsidRDefault="0050064E" w:rsidP="00893C3C">
      <w:pPr>
        <w:spacing w:line="252" w:lineRule="auto"/>
        <w:ind w:left="5670"/>
        <w:rPr>
          <w:rFonts w:ascii="Times New Roman" w:hAnsi="Times New Roman"/>
          <w:color w:val="auto"/>
          <w:sz w:val="28"/>
          <w:szCs w:val="18"/>
        </w:rPr>
      </w:pPr>
      <w:r>
        <w:rPr>
          <w:rFonts w:ascii="Times New Roman" w:hAnsi="Times New Roman"/>
          <w:i/>
          <w:iCs/>
          <w:color w:val="auto"/>
          <w:sz w:val="18"/>
          <w:szCs w:val="18"/>
          <w:lang w:eastAsia="ru-RU"/>
        </w:rPr>
        <w:t xml:space="preserve"> </w:t>
      </w:r>
    </w:p>
    <w:sectPr w:rsidR="00BA79B2">
      <w:headerReference w:type="even" r:id="rId9"/>
      <w:headerReference w:type="default" r:id="rId10"/>
      <w:headerReference w:type="first" r:id="rId11"/>
      <w:pgSz w:w="11906" w:h="16838"/>
      <w:pgMar w:top="1134" w:right="680" w:bottom="1134" w:left="153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6E2A6" w14:textId="77777777" w:rsidR="00286036" w:rsidRDefault="00286036"/>
  </w:endnote>
  <w:endnote w:type="continuationSeparator" w:id="0">
    <w:p w14:paraId="181CD538" w14:textId="77777777" w:rsidR="00286036" w:rsidRDefault="00286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27C9F" w14:textId="77777777" w:rsidR="00286036" w:rsidRDefault="00286036"/>
  </w:footnote>
  <w:footnote w:type="continuationSeparator" w:id="0">
    <w:p w14:paraId="12AF74BE" w14:textId="77777777" w:rsidR="00286036" w:rsidRDefault="00286036"/>
  </w:footnote>
  <w:footnote w:id="1">
    <w:p w14:paraId="0108A980" w14:textId="77777777" w:rsidR="00BA79B2" w:rsidRDefault="0050064E">
      <w:pPr>
        <w:pStyle w:val="ad"/>
        <w:rPr>
          <w:rFonts w:ascii="Times New Roman" w:hAnsi="Times New Roman"/>
          <w:sz w:val="18"/>
          <w:szCs w:val="18"/>
          <w:lang w:val="uk-UA"/>
        </w:rPr>
      </w:pPr>
      <w:r>
        <w:rPr>
          <w:rStyle w:val="aff3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>Додатки А, Б, В, Г до анотованого звіту розміщуються на окремих аркушах кожен.</w:t>
      </w:r>
    </w:p>
  </w:footnote>
  <w:footnote w:id="2">
    <w:p w14:paraId="445B36B7" w14:textId="77777777" w:rsidR="00BA79B2" w:rsidRDefault="0050064E">
      <w:pPr>
        <w:pStyle w:val="ad"/>
        <w:spacing w:line="252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Style w:val="aff3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При </w:t>
      </w:r>
      <w:r>
        <w:rPr>
          <w:rFonts w:ascii="Times New Roman" w:hAnsi="Times New Roman"/>
          <w:sz w:val="18"/>
          <w:szCs w:val="18"/>
          <w:lang w:val="uk-UA"/>
        </w:rPr>
        <w:t xml:space="preserve">складанні таблиці слід брати до уваги інформацію, </w:t>
      </w:r>
      <w:r>
        <w:rPr>
          <w:rFonts w:ascii="Times New Roman" w:hAnsi="Times New Roman"/>
          <w:sz w:val="18"/>
          <w:szCs w:val="18"/>
        </w:rPr>
        <w:t>зазначен</w:t>
      </w:r>
      <w:r>
        <w:rPr>
          <w:rFonts w:ascii="Times New Roman" w:hAnsi="Times New Roman"/>
          <w:sz w:val="18"/>
          <w:szCs w:val="18"/>
          <w:lang w:val="uk-UA"/>
        </w:rPr>
        <w:t xml:space="preserve">у у конкурсній заявці, а саме: </w:t>
      </w:r>
      <w:r>
        <w:rPr>
          <w:rFonts w:ascii="Times New Roman" w:hAnsi="Times New Roman"/>
          <w:sz w:val="18"/>
          <w:szCs w:val="18"/>
        </w:rPr>
        <w:t xml:space="preserve"> у таблиці 9 </w:t>
      </w:r>
      <w:r>
        <w:rPr>
          <w:rFonts w:ascii="Times New Roman" w:hAnsi="Times New Roman"/>
          <w:sz w:val="18"/>
          <w:szCs w:val="18"/>
          <w:lang w:val="uk-UA"/>
        </w:rPr>
        <w:t>для в</w:t>
      </w:r>
      <w:r>
        <w:rPr>
          <w:rFonts w:ascii="Times New Roman" w:hAnsi="Times New Roman"/>
          <w:sz w:val="18"/>
          <w:szCs w:val="18"/>
        </w:rPr>
        <w:t>ипадку фундаментального дослідження</w:t>
      </w:r>
      <w:r>
        <w:rPr>
          <w:rFonts w:ascii="Times New Roman" w:hAnsi="Times New Roman"/>
          <w:sz w:val="18"/>
          <w:szCs w:val="18"/>
          <w:lang w:val="uk-UA"/>
        </w:rPr>
        <w:t xml:space="preserve"> та таблиці 11 для випадку прикладного дослідження.</w:t>
      </w:r>
      <w:bookmarkStart w:id="4" w:name="_Hlk157777490"/>
      <w:r>
        <w:rPr>
          <w:rFonts w:ascii="Times New Roman" w:hAnsi="Times New Roman"/>
          <w:color w:val="000000"/>
          <w:sz w:val="18"/>
          <w:szCs w:val="18"/>
        </w:rPr>
        <w:t>(Ф Таб.9; П. Таб. 11)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58D5" w14:textId="77777777" w:rsidR="00BA79B2" w:rsidRDefault="005006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64480EE" wp14:editId="6D131DA0">
              <wp:simplePos x="0" y="0"/>
              <wp:positionH relativeFrom="page">
                <wp:posOffset>4072890</wp:posOffset>
              </wp:positionH>
              <wp:positionV relativeFrom="page">
                <wp:posOffset>822960</wp:posOffset>
              </wp:positionV>
              <wp:extent cx="76835" cy="175260"/>
              <wp:effectExtent l="0" t="3810" r="317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7C68D169" w14:textId="77777777" w:rsidR="00BA79B2" w:rsidRDefault="0050064E">
                          <w:r>
                            <w:rPr>
                              <w:rStyle w:val="aff1"/>
                              <w:b w:val="0"/>
                              <w:bCs w:val="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480E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0.7pt;margin-top:64.8pt;width:6.05pt;height:13.8pt;z-index:-25165824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" filled="f" stroked="f">
              <v:textbox style="mso-fit-shape-to-text:t" inset="0,0,0,0">
                <w:txbxContent>
                  <w:p w14:paraId="7C68D169" w14:textId="77777777" w:rsidR="00BA79B2" w:rsidRDefault="0050064E">
                    <w:r>
                      <w:rPr>
                        <w:rStyle w:val="aff1"/>
                        <w:b w:val="0"/>
                        <w:bCs w:val="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AD6E" w14:textId="676070E8" w:rsidR="00BA79B2" w:rsidRDefault="0050064E">
    <w:pPr>
      <w:pStyle w:val="a3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   \* MERGEFORMAT</w:instrText>
    </w:r>
    <w:r>
      <w:rPr>
        <w:rFonts w:ascii="Arial" w:hAnsi="Arial"/>
        <w:sz w:val="20"/>
      </w:rPr>
      <w:fldChar w:fldCharType="separate"/>
    </w:r>
    <w:r w:rsidR="0002301C">
      <w:rPr>
        <w:rFonts w:ascii="Arial" w:hAnsi="Arial"/>
        <w:noProof/>
        <w:sz w:val="20"/>
      </w:rPr>
      <w:t>6</w:t>
    </w:r>
    <w:r>
      <w:rPr>
        <w:rFonts w:ascii="Arial" w:hAnsi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26573" w14:textId="77777777" w:rsidR="00BA79B2" w:rsidRDefault="005006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" behindDoc="1" locked="0" layoutInCell="1" allowOverlap="1" wp14:anchorId="116463EF" wp14:editId="535A9560">
              <wp:simplePos x="0" y="0"/>
              <wp:positionH relativeFrom="page">
                <wp:posOffset>3955415</wp:posOffset>
              </wp:positionH>
              <wp:positionV relativeFrom="page">
                <wp:posOffset>433705</wp:posOffset>
              </wp:positionV>
              <wp:extent cx="76835" cy="175260"/>
              <wp:effectExtent l="2540" t="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37AF9138" w14:textId="77777777" w:rsidR="00BA79B2" w:rsidRDefault="00BA79B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463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1.45pt;margin-top:34.15pt;width:6.05pt;height:13.8pt;z-index:-50331647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" filled="f" stroked="f">
              <v:textbox style="mso-fit-shape-to-text:t" inset="0,0,0,0">
                <w:txbxContent>
                  <w:p w14:paraId="37AF9138" w14:textId="77777777" w:rsidR="00BA79B2" w:rsidRDefault="00BA79B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F3"/>
    <w:multiLevelType w:val="multilevel"/>
    <w:tmpl w:val="CEC61B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2313B"/>
    <w:multiLevelType w:val="hybridMultilevel"/>
    <w:tmpl w:val="BE3A5482"/>
    <w:lvl w:ilvl="0" w:tplc="34424B4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4891FE6"/>
    <w:multiLevelType w:val="multilevel"/>
    <w:tmpl w:val="73EC8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5759AA"/>
    <w:multiLevelType w:val="hybridMultilevel"/>
    <w:tmpl w:val="0F20A70E"/>
    <w:lvl w:ilvl="0" w:tplc="EC2E38B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F112B1"/>
    <w:multiLevelType w:val="hybridMultilevel"/>
    <w:tmpl w:val="18BA0508"/>
    <w:lvl w:ilvl="0" w:tplc="262A954A">
      <w:start w:val="10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 w15:restartNumberingAfterBreak="0">
    <w:nsid w:val="1FDD1024"/>
    <w:multiLevelType w:val="hybridMultilevel"/>
    <w:tmpl w:val="3B4A1352"/>
    <w:lvl w:ilvl="0" w:tplc="6AF8429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3873D5"/>
    <w:multiLevelType w:val="hybridMultilevel"/>
    <w:tmpl w:val="78E6A516"/>
    <w:lvl w:ilvl="0" w:tplc="BC30068A">
      <w:start w:val="6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9C94AE0"/>
    <w:multiLevelType w:val="multilevel"/>
    <w:tmpl w:val="1832907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F43640"/>
    <w:multiLevelType w:val="multilevel"/>
    <w:tmpl w:val="79BA7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6" w:hanging="360"/>
      </w:pPr>
    </w:lvl>
    <w:lvl w:ilvl="2">
      <w:start w:val="1"/>
      <w:numFmt w:val="decimal"/>
      <w:lvlText w:val="%1.%2.%3."/>
      <w:lvlJc w:val="left"/>
      <w:pPr>
        <w:ind w:left="552" w:hanging="720"/>
      </w:pPr>
    </w:lvl>
    <w:lvl w:ilvl="3">
      <w:start w:val="1"/>
      <w:numFmt w:val="decimal"/>
      <w:lvlText w:val="%1.%2.%3.%4."/>
      <w:lvlJc w:val="left"/>
      <w:pPr>
        <w:ind w:left="468" w:hanging="720"/>
      </w:pPr>
    </w:lvl>
    <w:lvl w:ilvl="4">
      <w:start w:val="1"/>
      <w:numFmt w:val="decimal"/>
      <w:lvlText w:val="%1.%2.%3.%4.%5."/>
      <w:lvlJc w:val="left"/>
      <w:pPr>
        <w:ind w:left="744" w:hanging="1080"/>
      </w:pPr>
    </w:lvl>
    <w:lvl w:ilvl="5">
      <w:start w:val="1"/>
      <w:numFmt w:val="decimal"/>
      <w:lvlText w:val="%1.%2.%3.%4.%5.%6."/>
      <w:lvlJc w:val="left"/>
      <w:pPr>
        <w:ind w:left="660" w:hanging="1080"/>
      </w:pPr>
    </w:lvl>
    <w:lvl w:ilvl="6">
      <w:start w:val="1"/>
      <w:numFmt w:val="decimal"/>
      <w:lvlText w:val="%1.%2.%3.%4.%5.%6.%7."/>
      <w:lvlJc w:val="left"/>
      <w:pPr>
        <w:ind w:left="576" w:hanging="1080"/>
      </w:pPr>
    </w:lvl>
    <w:lvl w:ilvl="7">
      <w:start w:val="1"/>
      <w:numFmt w:val="decimal"/>
      <w:lvlText w:val="%1.%2.%3.%4.%5.%6.%7.%8."/>
      <w:lvlJc w:val="left"/>
      <w:pPr>
        <w:ind w:left="852" w:hanging="1440"/>
      </w:pPr>
    </w:lvl>
    <w:lvl w:ilvl="8">
      <w:start w:val="1"/>
      <w:numFmt w:val="decimal"/>
      <w:lvlText w:val="%1.%2.%3.%4.%5.%6.%7.%8.%9."/>
      <w:lvlJc w:val="left"/>
      <w:pPr>
        <w:ind w:left="768" w:hanging="1440"/>
      </w:pPr>
    </w:lvl>
  </w:abstractNum>
  <w:abstractNum w:abstractNumId="9" w15:restartNumberingAfterBreak="0">
    <w:nsid w:val="2CA31DA0"/>
    <w:multiLevelType w:val="hybridMultilevel"/>
    <w:tmpl w:val="12C8E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16419"/>
    <w:multiLevelType w:val="hybridMultilevel"/>
    <w:tmpl w:val="BEAEAE26"/>
    <w:lvl w:ilvl="0" w:tplc="42A04D66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13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28" w:hanging="360"/>
      </w:pPr>
      <w:rPr>
        <w:rFonts w:ascii="Wingdings" w:hAnsi="Wingdings"/>
      </w:rPr>
    </w:lvl>
  </w:abstractNum>
  <w:abstractNum w:abstractNumId="11" w15:restartNumberingAfterBreak="0">
    <w:nsid w:val="32D41C22"/>
    <w:multiLevelType w:val="hybridMultilevel"/>
    <w:tmpl w:val="4C06E070"/>
    <w:lvl w:ilvl="0" w:tplc="69B8510E">
      <w:start w:val="8"/>
      <w:numFmt w:val="bullet"/>
      <w:lvlText w:val="–"/>
      <w:lvlJc w:val="left"/>
      <w:pPr>
        <w:ind w:left="806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26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46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66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86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06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26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46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66" w:hanging="360"/>
      </w:pPr>
      <w:rPr>
        <w:rFonts w:ascii="Wingdings" w:hAnsi="Wingdings"/>
      </w:rPr>
    </w:lvl>
  </w:abstractNum>
  <w:abstractNum w:abstractNumId="12" w15:restartNumberingAfterBreak="0">
    <w:nsid w:val="39DF5228"/>
    <w:multiLevelType w:val="hybridMultilevel"/>
    <w:tmpl w:val="22DE2920"/>
    <w:lvl w:ilvl="0" w:tplc="CA6079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13" w15:restartNumberingAfterBreak="0">
    <w:nsid w:val="3D175B3B"/>
    <w:multiLevelType w:val="multilevel"/>
    <w:tmpl w:val="466E7F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DE83DCD"/>
    <w:multiLevelType w:val="multilevel"/>
    <w:tmpl w:val="6498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5" w15:restartNumberingAfterBreak="0">
    <w:nsid w:val="3F945C09"/>
    <w:multiLevelType w:val="hybridMultilevel"/>
    <w:tmpl w:val="F8DCC094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41035DF2"/>
    <w:multiLevelType w:val="multilevel"/>
    <w:tmpl w:val="EE0E1B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DC2CB1"/>
    <w:multiLevelType w:val="hybridMultilevel"/>
    <w:tmpl w:val="0CF69B14"/>
    <w:lvl w:ilvl="0" w:tplc="2C10EA7A">
      <w:start w:val="6"/>
      <w:numFmt w:val="bullet"/>
      <w:lvlText w:val="–"/>
      <w:lvlJc w:val="left"/>
      <w:pPr>
        <w:ind w:left="814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3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9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5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18" w15:restartNumberingAfterBreak="0">
    <w:nsid w:val="45657D69"/>
    <w:multiLevelType w:val="multilevel"/>
    <w:tmpl w:val="E31654C2"/>
    <w:lvl w:ilvl="0">
      <w:start w:val="2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5D96062"/>
    <w:multiLevelType w:val="hybridMultilevel"/>
    <w:tmpl w:val="2724D744"/>
    <w:lvl w:ilvl="0" w:tplc="3984C93A">
      <w:start w:val="3"/>
      <w:numFmt w:val="bullet"/>
      <w:lvlText w:val="-"/>
      <w:lvlJc w:val="left"/>
      <w:pPr>
        <w:ind w:left="103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5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7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9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1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3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5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7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98" w:hanging="360"/>
      </w:pPr>
      <w:rPr>
        <w:rFonts w:ascii="Wingdings" w:hAnsi="Wingdings"/>
      </w:rPr>
    </w:lvl>
  </w:abstractNum>
  <w:abstractNum w:abstractNumId="20" w15:restartNumberingAfterBreak="0">
    <w:nsid w:val="4B2C24AA"/>
    <w:multiLevelType w:val="hybridMultilevel"/>
    <w:tmpl w:val="E344475E"/>
    <w:lvl w:ilvl="0" w:tplc="482E7484">
      <w:start w:val="5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1" w15:restartNumberingAfterBreak="0">
    <w:nsid w:val="51C42509"/>
    <w:multiLevelType w:val="hybridMultilevel"/>
    <w:tmpl w:val="56160532"/>
    <w:lvl w:ilvl="0" w:tplc="1794FF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3813EE"/>
    <w:multiLevelType w:val="multilevel"/>
    <w:tmpl w:val="8E8E4886"/>
    <w:lvl w:ilvl="0">
      <w:start w:val="2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2"/>
        <w:u w:val="none"/>
        <w:lang w:val="uk-UA" w:eastAsia="uk-UA" w:bidi="uk-UA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F2E42F6"/>
    <w:multiLevelType w:val="hybridMultilevel"/>
    <w:tmpl w:val="96B878A8"/>
    <w:lvl w:ilvl="0" w:tplc="58287986">
      <w:start w:val="3"/>
      <w:numFmt w:val="bullet"/>
      <w:lvlText w:val="–"/>
      <w:lvlJc w:val="left"/>
      <w:pPr>
        <w:ind w:left="67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39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1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3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5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7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9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1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38" w:hanging="360"/>
      </w:pPr>
      <w:rPr>
        <w:rFonts w:ascii="Wingdings" w:hAnsi="Wingdings"/>
      </w:rPr>
    </w:lvl>
  </w:abstractNum>
  <w:abstractNum w:abstractNumId="24" w15:restartNumberingAfterBreak="0">
    <w:nsid w:val="67917A5F"/>
    <w:multiLevelType w:val="hybridMultilevel"/>
    <w:tmpl w:val="EF10BC7A"/>
    <w:lvl w:ilvl="0" w:tplc="24567B76">
      <w:start w:val="5"/>
      <w:numFmt w:val="bullet"/>
      <w:lvlText w:val="–"/>
      <w:lvlJc w:val="left"/>
      <w:pPr>
        <w:ind w:left="8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25" w15:restartNumberingAfterBreak="0">
    <w:nsid w:val="686F35CD"/>
    <w:multiLevelType w:val="multilevel"/>
    <w:tmpl w:val="85CC67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116C67"/>
    <w:multiLevelType w:val="hybridMultilevel"/>
    <w:tmpl w:val="DB6AEEA4"/>
    <w:lvl w:ilvl="0" w:tplc="D3307F5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04D7AD4"/>
    <w:multiLevelType w:val="multilevel"/>
    <w:tmpl w:val="C5D03D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E636B63"/>
    <w:multiLevelType w:val="hybridMultilevel"/>
    <w:tmpl w:val="C6AEB84C"/>
    <w:lvl w:ilvl="0" w:tplc="9726F912">
      <w:start w:val="6"/>
      <w:numFmt w:val="bullet"/>
      <w:lvlText w:val="–"/>
      <w:lvlJc w:val="left"/>
      <w:pPr>
        <w:ind w:left="806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26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46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66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86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06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26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46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66" w:hanging="360"/>
      </w:pPr>
      <w:rPr>
        <w:rFonts w:ascii="Wingdings" w:hAnsi="Wingdings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6"/>
  </w:num>
  <w:num w:numId="5">
    <w:abstractNumId w:val="25"/>
  </w:num>
  <w:num w:numId="6">
    <w:abstractNumId w:val="13"/>
  </w:num>
  <w:num w:numId="7">
    <w:abstractNumId w:val="27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14"/>
  </w:num>
  <w:num w:numId="14">
    <w:abstractNumId w:val="15"/>
  </w:num>
  <w:num w:numId="15">
    <w:abstractNumId w:val="12"/>
  </w:num>
  <w:num w:numId="16">
    <w:abstractNumId w:val="15"/>
  </w:num>
  <w:num w:numId="17">
    <w:abstractNumId w:val="18"/>
  </w:num>
  <w:num w:numId="18">
    <w:abstractNumId w:val="7"/>
  </w:num>
  <w:num w:numId="19">
    <w:abstractNumId w:val="8"/>
  </w:num>
  <w:num w:numId="20">
    <w:abstractNumId w:val="10"/>
  </w:num>
  <w:num w:numId="21">
    <w:abstractNumId w:val="23"/>
  </w:num>
  <w:num w:numId="22">
    <w:abstractNumId w:val="19"/>
  </w:num>
  <w:num w:numId="23">
    <w:abstractNumId w:val="21"/>
  </w:num>
  <w:num w:numId="24">
    <w:abstractNumId w:val="26"/>
  </w:num>
  <w:num w:numId="25">
    <w:abstractNumId w:val="5"/>
  </w:num>
  <w:num w:numId="26">
    <w:abstractNumId w:val="11"/>
  </w:num>
  <w:num w:numId="27">
    <w:abstractNumId w:val="28"/>
  </w:num>
  <w:num w:numId="28">
    <w:abstractNumId w:val="6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B2"/>
    <w:rsid w:val="0002301C"/>
    <w:rsid w:val="00282417"/>
    <w:rsid w:val="00286036"/>
    <w:rsid w:val="00367242"/>
    <w:rsid w:val="003D4065"/>
    <w:rsid w:val="004B4F8B"/>
    <w:rsid w:val="0050064E"/>
    <w:rsid w:val="00714F5F"/>
    <w:rsid w:val="00893C3C"/>
    <w:rsid w:val="009715CC"/>
    <w:rsid w:val="00A030BD"/>
    <w:rsid w:val="00B31A32"/>
    <w:rsid w:val="00B70902"/>
    <w:rsid w:val="00BA79B2"/>
    <w:rsid w:val="00C709AB"/>
    <w:rsid w:val="00D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92C4"/>
  <w15:docId w15:val="{48CEC5E1-516C-4C0D-A4DE-5E377A8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Microsoft Sans Serif" w:hAnsi="Microsoft Sans Serif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spacing w:before="480" w:after="120"/>
      <w:outlineLvl w:val="0"/>
    </w:pPr>
    <w:rPr>
      <w:rFonts w:ascii="Times New Roman" w:hAnsi="Times New Roman"/>
      <w:b/>
      <w:color w:val="auto"/>
      <w:sz w:val="48"/>
      <w:szCs w:val="48"/>
      <w:lang w:bidi="ar-SA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360" w:after="80"/>
      <w:outlineLvl w:val="1"/>
    </w:pPr>
    <w:rPr>
      <w:rFonts w:ascii="Times New Roman" w:hAnsi="Times New Roman"/>
      <w:b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spacing w:before="280" w:after="80"/>
      <w:outlineLvl w:val="2"/>
    </w:pPr>
    <w:rPr>
      <w:rFonts w:ascii="Times New Roman" w:hAnsi="Times New Roman"/>
      <w:b/>
      <w:color w:val="auto"/>
      <w:sz w:val="28"/>
      <w:szCs w:val="28"/>
      <w:lang w:bidi="ar-SA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spacing w:before="240" w:after="40"/>
      <w:outlineLvl w:val="3"/>
    </w:pPr>
    <w:rPr>
      <w:rFonts w:ascii="Times New Roman" w:hAnsi="Times New Roman"/>
      <w:b/>
      <w:color w:val="auto"/>
      <w:lang w:bidi="ar-SA"/>
    </w:rPr>
  </w:style>
  <w:style w:type="paragraph" w:styleId="5">
    <w:name w:val="heading 5"/>
    <w:basedOn w:val="a"/>
    <w:next w:val="a"/>
    <w:link w:val="50"/>
    <w:qFormat/>
    <w:pPr>
      <w:keepNext/>
      <w:keepLines/>
      <w:widowControl/>
      <w:spacing w:before="220" w:after="40"/>
      <w:outlineLvl w:val="4"/>
    </w:pPr>
    <w:rPr>
      <w:rFonts w:ascii="Times New Roman" w:hAnsi="Times New Roman"/>
      <w:b/>
      <w:color w:val="auto"/>
      <w:sz w:val="22"/>
      <w:szCs w:val="22"/>
      <w:lang w:bidi="ar-SA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spacing w:before="200" w:after="40"/>
      <w:outlineLvl w:val="5"/>
    </w:pPr>
    <w:rPr>
      <w:rFonts w:ascii="Times New Roman" w:hAnsi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Основной текст (4)"/>
    <w:basedOn w:val="a"/>
    <w:link w:val="42"/>
    <w:pPr>
      <w:shd w:val="clear" w:color="auto" w:fill="FFFFFF"/>
      <w:spacing w:before="480" w:after="480" w:line="322" w:lineRule="exact"/>
      <w:ind w:hanging="1940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annotation text"/>
    <w:basedOn w:val="a"/>
    <w:link w:val="a9"/>
    <w:rPr>
      <w:sz w:val="20"/>
      <w:szCs w:val="20"/>
    </w:rPr>
  </w:style>
  <w:style w:type="paragraph" w:customStyle="1" w:styleId="rvps2">
    <w:name w:val="rvps2"/>
    <w:basedOn w:val="a"/>
    <w:pPr>
      <w:widowControl/>
      <w:ind w:firstLine="450"/>
      <w:jc w:val="both"/>
    </w:pPr>
    <w:rPr>
      <w:rFonts w:ascii="Times New Roman" w:hAnsi="Times New Roman"/>
      <w:color w:val="auto"/>
      <w:lang w:val="en-US" w:eastAsia="en-US" w:bidi="ar-SA"/>
    </w:rPr>
  </w:style>
  <w:style w:type="paragraph" w:styleId="aa">
    <w:name w:val="Revision"/>
    <w:hidden/>
    <w:semiHidden/>
    <w:pPr>
      <w:spacing w:after="0" w:line="240" w:lineRule="auto"/>
    </w:pPr>
    <w:rPr>
      <w:rFonts w:ascii="Microsoft Sans Serif" w:hAnsi="Microsoft Sans Serif"/>
      <w:color w:val="000000"/>
      <w:sz w:val="24"/>
      <w:szCs w:val="24"/>
      <w:lang w:eastAsia="uk-UA" w:bidi="uk-UA"/>
    </w:rPr>
  </w:style>
  <w:style w:type="paragraph" w:styleId="ab">
    <w:name w:val="Balloon Text"/>
    <w:basedOn w:val="a"/>
    <w:link w:val="ac"/>
    <w:semiHidden/>
    <w:rPr>
      <w:rFonts w:ascii="Segoe UI" w:hAnsi="Segoe UI"/>
      <w:sz w:val="18"/>
      <w:szCs w:val="18"/>
    </w:rPr>
  </w:style>
  <w:style w:type="paragraph" w:styleId="ad">
    <w:name w:val="footnote text"/>
    <w:basedOn w:val="a"/>
    <w:link w:val="ae"/>
    <w:pPr>
      <w:widowControl/>
    </w:pPr>
    <w:rPr>
      <w:color w:val="auto"/>
      <w:kern w:val="2"/>
      <w:sz w:val="20"/>
      <w:szCs w:val="20"/>
      <w:lang w:val="ru-RU" w:eastAsia="en-US" w:bidi="ar-SA"/>
    </w:rPr>
  </w:style>
  <w:style w:type="paragraph" w:styleId="af">
    <w:name w:val="annotation subject"/>
    <w:basedOn w:val="a8"/>
    <w:next w:val="a8"/>
    <w:link w:val="af0"/>
    <w:semiHidden/>
    <w:rPr>
      <w:b/>
      <w:bCs/>
    </w:rPr>
  </w:style>
  <w:style w:type="paragraph" w:styleId="af1">
    <w:name w:val="Title"/>
    <w:basedOn w:val="a"/>
    <w:next w:val="a"/>
    <w:link w:val="af2"/>
    <w:qFormat/>
    <w:pPr>
      <w:keepNext/>
      <w:keepLines/>
      <w:widowControl/>
      <w:spacing w:before="480" w:after="120"/>
    </w:pPr>
    <w:rPr>
      <w:rFonts w:ascii="Times New Roman" w:hAnsi="Times New Roman"/>
      <w:b/>
      <w:color w:val="auto"/>
      <w:sz w:val="72"/>
      <w:szCs w:val="72"/>
      <w:lang w:bidi="ar-SA"/>
    </w:rPr>
  </w:style>
  <w:style w:type="paragraph" w:styleId="af3">
    <w:name w:val="Subtitle"/>
    <w:basedOn w:val="a"/>
    <w:next w:val="a"/>
    <w:link w:val="af4"/>
    <w:qFormat/>
    <w:pPr>
      <w:keepNext/>
      <w:keepLines/>
      <w:widowControl/>
      <w:spacing w:before="360" w:after="80"/>
    </w:pPr>
    <w:rPr>
      <w:rFonts w:ascii="Georgia" w:hAnsi="Georgia"/>
      <w:i/>
      <w:color w:val="666666"/>
      <w:sz w:val="48"/>
      <w:szCs w:val="48"/>
      <w:lang w:bidi="ar-SA"/>
    </w:rPr>
  </w:style>
  <w:style w:type="paragraph" w:styleId="af5">
    <w:name w:val="Normal (Web)"/>
    <w:basedOn w:val="a"/>
    <w:semiHidden/>
    <w:pPr>
      <w:widowControl/>
      <w:spacing w:before="100" w:beforeAutospacing="1" w:after="100" w:afterAutospacing="1"/>
    </w:pPr>
    <w:rPr>
      <w:rFonts w:ascii="Times New Roman" w:hAnsi="Times New Roman"/>
      <w:color w:val="auto"/>
      <w:lang w:val="ru-RU" w:eastAsia="ru-RU" w:bidi="ar-SA"/>
    </w:rPr>
  </w:style>
  <w:style w:type="paragraph" w:styleId="af6">
    <w:name w:val="Plain Text"/>
    <w:basedOn w:val="a"/>
    <w:link w:val="af7"/>
    <w:pPr>
      <w:widowControl/>
    </w:pPr>
    <w:rPr>
      <w:rFonts w:ascii="Courier New" w:hAnsi="Courier New"/>
      <w:color w:val="auto"/>
      <w:sz w:val="20"/>
      <w:szCs w:val="20"/>
      <w:lang w:val="ru-RU" w:eastAsia="ru-RU" w:bidi="ar-SA"/>
    </w:rPr>
  </w:style>
  <w:style w:type="paragraph" w:customStyle="1" w:styleId="rvps14">
    <w:name w:val="rvps14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rvps7">
    <w:name w:val="rvps7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rvps12">
    <w:name w:val="rvps12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rvps11">
    <w:name w:val="rvps11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styleId="af8">
    <w:name w:val="Body Text Indent"/>
    <w:basedOn w:val="a"/>
    <w:link w:val="af9"/>
    <w:pPr>
      <w:spacing w:before="240" w:line="220" w:lineRule="auto"/>
      <w:ind w:firstLine="920"/>
      <w:jc w:val="both"/>
    </w:pPr>
    <w:rPr>
      <w:rFonts w:ascii="Times New Roman" w:hAnsi="Times New Roman"/>
      <w:snapToGrid w:val="0"/>
      <w:color w:val="auto"/>
      <w:sz w:val="28"/>
      <w:szCs w:val="28"/>
      <w:lang w:eastAsia="ru-RU" w:bidi="ar-SA"/>
    </w:rPr>
  </w:style>
  <w:style w:type="paragraph" w:styleId="afa">
    <w:name w:val="endnote text"/>
    <w:link w:val="afb"/>
    <w:semiHidden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31">
    <w:name w:val="Основной текст (3)"/>
    <w:basedOn w:val="a"/>
    <w:link w:val="32"/>
    <w:pPr>
      <w:spacing w:after="120" w:line="276" w:lineRule="auto"/>
      <w:ind w:firstLine="680"/>
    </w:pPr>
    <w:rPr>
      <w:b/>
      <w:bCs/>
      <w:color w:val="auto"/>
      <w:sz w:val="22"/>
      <w:szCs w:val="22"/>
      <w:lang w:eastAsia="en-US" w:bidi="ar-SA"/>
    </w:rPr>
  </w:style>
  <w:style w:type="paragraph" w:customStyle="1" w:styleId="afc">
    <w:name w:val="Другое"/>
    <w:basedOn w:val="a"/>
    <w:link w:val="afd"/>
    <w:pPr>
      <w:ind w:left="200"/>
    </w:pPr>
    <w:rPr>
      <w:color w:val="auto"/>
      <w:sz w:val="22"/>
      <w:szCs w:val="22"/>
      <w:lang w:eastAsia="en-US" w:bidi="ar-SA"/>
    </w:rPr>
  </w:style>
  <w:style w:type="character" w:styleId="afe">
    <w:name w:val="line number"/>
    <w:basedOn w:val="a0"/>
    <w:semiHidden/>
  </w:style>
  <w:style w:type="character" w:styleId="aff">
    <w:name w:val="Hyperlink"/>
    <w:basedOn w:val="a0"/>
    <w:rPr>
      <w:color w:val="0066CC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Pr>
      <w:rFonts w:ascii="Times New Roman" w:hAnsi="Times New Roman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Pr>
      <w:rFonts w:ascii="Times New Roman" w:hAnsi="Times New Roman"/>
      <w:b/>
      <w:lang w:eastAsia="uk-UA"/>
    </w:rPr>
  </w:style>
  <w:style w:type="character" w:customStyle="1" w:styleId="60">
    <w:name w:val="Заголовок 6 Знак"/>
    <w:basedOn w:val="a0"/>
    <w:link w:val="6"/>
    <w:rPr>
      <w:rFonts w:ascii="Times New Roman" w:hAnsi="Times New Roman"/>
      <w:b/>
      <w:sz w:val="20"/>
      <w:szCs w:val="20"/>
      <w:lang w:eastAsia="uk-UA"/>
    </w:rPr>
  </w:style>
  <w:style w:type="character" w:customStyle="1" w:styleId="4Exact">
    <w:name w:val="Основной текст (4) Exact"/>
    <w:basedOn w:val="a0"/>
    <w:rPr>
      <w:rFonts w:ascii="Times New Roman" w:hAnsi="Times New Roman"/>
      <w:b/>
      <w:bCs/>
      <w:i w:val="0"/>
      <w:iCs w:val="0"/>
      <w:smallCaps w:val="0"/>
      <w:u w:val="none"/>
    </w:rPr>
  </w:style>
  <w:style w:type="character" w:customStyle="1" w:styleId="42">
    <w:name w:val="Основной текст (4)_"/>
    <w:basedOn w:val="a0"/>
    <w:link w:val="41"/>
    <w:rPr>
      <w:rFonts w:ascii="Times New Roman" w:hAnsi="Times New Roman"/>
      <w:b/>
      <w:bCs/>
      <w:shd w:val="clear" w:color="auto" w:fill="FFFFFF"/>
    </w:rPr>
  </w:style>
  <w:style w:type="character" w:customStyle="1" w:styleId="aff0">
    <w:name w:val="Колонтитул_"/>
    <w:basedOn w:val="a0"/>
    <w:rPr>
      <w:rFonts w:ascii="Times New Roman" w:hAnsi="Times New Roman"/>
      <w:b/>
      <w:bCs/>
      <w:i w:val="0"/>
      <w:iCs w:val="0"/>
      <w:smallCaps w:val="0"/>
      <w:u w:val="none"/>
    </w:rPr>
  </w:style>
  <w:style w:type="character" w:customStyle="1" w:styleId="aff1">
    <w:name w:val="Колонтитул"/>
    <w:basedOn w:val="aff0"/>
    <w:rPr>
      <w:rFonts w:ascii="Times New Roman" w:hAnsi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Verdana-1pt">
    <w:name w:val="Основной текст (4) + Verdana;Не полужирный;Интервал -1 pt"/>
    <w:basedOn w:val="42"/>
    <w:rPr>
      <w:rFonts w:ascii="Verdana" w:hAnsi="Verdana"/>
      <w:b/>
      <w:bCs/>
      <w:color w:val="000000"/>
      <w:spacing w:val="-20"/>
      <w:w w:val="100"/>
      <w:position w:val="0"/>
      <w:sz w:val="24"/>
      <w:szCs w:val="24"/>
      <w:u w:val="single"/>
      <w:shd w:val="clear" w:color="auto" w:fill="FFFFFF"/>
      <w:lang w:val="uk-UA" w:eastAsia="uk-UA" w:bidi="uk-UA"/>
    </w:rPr>
  </w:style>
  <w:style w:type="character" w:customStyle="1" w:styleId="413pt">
    <w:name w:val="Основной текст (4) + 13 pt;Не полужирный"/>
    <w:basedOn w:val="4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4Candara7pt">
    <w:name w:val="Основной текст (4) + Candara;7 pt;Не полужирный"/>
    <w:basedOn w:val="42"/>
    <w:rPr>
      <w:rFonts w:ascii="Candara" w:hAnsi="Candar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character" w:customStyle="1" w:styleId="a4">
    <w:name w:val="Верхний колонтитул Знак"/>
    <w:basedOn w:val="a0"/>
    <w:link w:val="a3"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customStyle="1" w:styleId="a6">
    <w:name w:val="Нижний колонтитул Знак"/>
    <w:basedOn w:val="a0"/>
    <w:link w:val="a5"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customStyle="1" w:styleId="rvts9">
    <w:name w:val="rvts9"/>
    <w:basedOn w:val="a0"/>
  </w:style>
  <w:style w:type="character" w:customStyle="1" w:styleId="a9">
    <w:name w:val="Текст примечания Знак"/>
    <w:basedOn w:val="a0"/>
    <w:link w:val="a8"/>
    <w:rPr>
      <w:rFonts w:ascii="Microsoft Sans Serif" w:hAnsi="Microsoft Sans Serif"/>
      <w:color w:val="000000"/>
      <w:sz w:val="20"/>
      <w:szCs w:val="20"/>
      <w:lang w:eastAsia="uk-UA" w:bidi="uk-UA"/>
    </w:rPr>
  </w:style>
  <w:style w:type="character" w:styleId="aff2">
    <w:name w:val="annotation reference"/>
    <w:basedOn w:val="a0"/>
    <w:semiHidden/>
    <w:rPr>
      <w:sz w:val="16"/>
      <w:szCs w:val="16"/>
    </w:rPr>
  </w:style>
  <w:style w:type="character" w:customStyle="1" w:styleId="spanrvts0">
    <w:name w:val="span_rvts0"/>
    <w:basedOn w:val="a0"/>
    <w:rPr>
      <w:rFonts w:ascii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spanrvts46">
    <w:name w:val="span_rvts46"/>
    <w:basedOn w:val="a0"/>
    <w:rPr>
      <w:rFonts w:ascii="Times New Roman" w:hAnsi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hAnsi="Times New Roman"/>
      <w:b w:val="0"/>
      <w:bCs w:val="0"/>
      <w:i/>
      <w:iCs/>
      <w:color w:val="000099"/>
      <w:sz w:val="24"/>
      <w:szCs w:val="24"/>
    </w:rPr>
  </w:style>
  <w:style w:type="character" w:customStyle="1" w:styleId="arvts99">
    <w:name w:val="a_rvts99"/>
    <w:basedOn w:val="a0"/>
    <w:rPr>
      <w:rFonts w:ascii="Times New Roman" w:hAnsi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15">
    <w:name w:val="span_rvts15"/>
    <w:basedOn w:val="a0"/>
    <w:rPr>
      <w:rFonts w:ascii="Times New Roman" w:hAnsi="Times New Roman"/>
      <w:b/>
      <w:bCs/>
      <w:i w:val="0"/>
      <w:iCs w:val="0"/>
      <w:sz w:val="28"/>
      <w:szCs w:val="28"/>
    </w:rPr>
  </w:style>
  <w:style w:type="character" w:customStyle="1" w:styleId="ac">
    <w:name w:val="Текст выноски Знак"/>
    <w:basedOn w:val="a0"/>
    <w:link w:val="ab"/>
    <w:semiHidden/>
    <w:rPr>
      <w:rFonts w:ascii="Segoe UI" w:hAnsi="Segoe UI"/>
      <w:color w:val="000000"/>
      <w:sz w:val="18"/>
      <w:szCs w:val="18"/>
      <w:lang w:eastAsia="uk-UA" w:bidi="uk-UA"/>
    </w:rPr>
  </w:style>
  <w:style w:type="character" w:customStyle="1" w:styleId="ae">
    <w:name w:val="Текст сноски Знак"/>
    <w:basedOn w:val="a0"/>
    <w:link w:val="ad"/>
    <w:rPr>
      <w:kern w:val="2"/>
      <w:sz w:val="20"/>
      <w:szCs w:val="20"/>
      <w:lang w:val="ru-RU"/>
    </w:rPr>
  </w:style>
  <w:style w:type="character" w:styleId="aff3">
    <w:name w:val="footnote reference"/>
    <w:basedOn w:val="a0"/>
    <w:semiHidden/>
    <w:rPr>
      <w:vertAlign w:val="superscript"/>
    </w:rPr>
  </w:style>
  <w:style w:type="character" w:customStyle="1" w:styleId="af0">
    <w:name w:val="Тема примечания Знак"/>
    <w:basedOn w:val="a9"/>
    <w:link w:val="af"/>
    <w:semiHidden/>
    <w:rPr>
      <w:rFonts w:ascii="Microsoft Sans Serif" w:hAnsi="Microsoft Sans Serif"/>
      <w:b/>
      <w:bCs/>
      <w:color w:val="000000"/>
      <w:sz w:val="20"/>
      <w:szCs w:val="20"/>
      <w:lang w:eastAsia="uk-UA" w:bidi="uk-UA"/>
    </w:rPr>
  </w:style>
  <w:style w:type="character" w:customStyle="1" w:styleId="af2">
    <w:name w:val="Заголовок Знак"/>
    <w:basedOn w:val="a0"/>
    <w:link w:val="af1"/>
    <w:rPr>
      <w:rFonts w:ascii="Times New Roman" w:hAnsi="Times New Roman"/>
      <w:b/>
      <w:sz w:val="72"/>
      <w:szCs w:val="72"/>
      <w:lang w:eastAsia="uk-UA"/>
    </w:rPr>
  </w:style>
  <w:style w:type="character" w:customStyle="1" w:styleId="af4">
    <w:name w:val="Подзаголовок Знак"/>
    <w:basedOn w:val="a0"/>
    <w:link w:val="af3"/>
    <w:rPr>
      <w:rFonts w:ascii="Georgia" w:hAnsi="Georgia"/>
      <w:i/>
      <w:color w:val="666666"/>
      <w:sz w:val="48"/>
      <w:szCs w:val="48"/>
      <w:lang w:eastAsia="uk-UA"/>
    </w:rPr>
  </w:style>
  <w:style w:type="character" w:customStyle="1" w:styleId="af7">
    <w:name w:val="Текст Знак"/>
    <w:basedOn w:val="a0"/>
    <w:link w:val="af6"/>
    <w:rPr>
      <w:rFonts w:ascii="Courier New" w:hAnsi="Courier New"/>
      <w:sz w:val="20"/>
      <w:szCs w:val="20"/>
      <w:lang w:val="ru-RU" w:eastAsia="ru-RU"/>
    </w:rPr>
  </w:style>
  <w:style w:type="character" w:customStyle="1" w:styleId="st42">
    <w:name w:val="st42"/>
    <w:rPr>
      <w:color w:val="000000"/>
    </w:rPr>
  </w:style>
  <w:style w:type="character" w:customStyle="1" w:styleId="rvts11">
    <w:name w:val="rvts11"/>
    <w:basedOn w:val="a0"/>
  </w:style>
  <w:style w:type="character" w:customStyle="1" w:styleId="rvts15">
    <w:name w:val="rvts15"/>
    <w:basedOn w:val="a0"/>
  </w:style>
  <w:style w:type="character" w:customStyle="1" w:styleId="rvts82">
    <w:name w:val="rvts82"/>
    <w:basedOn w:val="a0"/>
  </w:style>
  <w:style w:type="character" w:customStyle="1" w:styleId="af9">
    <w:name w:val="Основной текст с отступом Знак"/>
    <w:basedOn w:val="a0"/>
    <w:link w:val="af8"/>
    <w:rPr>
      <w:rFonts w:ascii="Times New Roman" w:hAnsi="Times New Roman"/>
      <w:snapToGrid w:val="0"/>
      <w:sz w:val="28"/>
      <w:szCs w:val="28"/>
      <w:lang w:eastAsia="ru-RU"/>
    </w:rPr>
  </w:style>
  <w:style w:type="character" w:customStyle="1" w:styleId="afb">
    <w:name w:val="Текст концевой сноски Знак"/>
    <w:basedOn w:val="a0"/>
    <w:link w:val="afa"/>
    <w:semiHidden/>
    <w:rPr>
      <w:rFonts w:ascii="Times New Roman" w:hAnsi="Times New Roman"/>
      <w:sz w:val="28"/>
      <w:szCs w:val="20"/>
      <w:lang w:eastAsia="ru-RU"/>
    </w:rPr>
  </w:style>
  <w:style w:type="character" w:styleId="aff4">
    <w:name w:val="endnote reference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character" w:customStyle="1" w:styleId="32">
    <w:name w:val="Основной текст (3)_"/>
    <w:basedOn w:val="a0"/>
    <w:link w:val="31"/>
    <w:rPr>
      <w:b/>
      <w:bCs/>
    </w:rPr>
  </w:style>
  <w:style w:type="character" w:customStyle="1" w:styleId="afd">
    <w:name w:val="Другое_"/>
    <w:basedOn w:val="a0"/>
    <w:link w:val="afc"/>
  </w:style>
  <w:style w:type="table" w:styleId="11">
    <w:name w:val="Table Simple 1"/>
    <w:basedOn w:val="a1"/>
    <w:pPr>
      <w:spacing w:after="0" w:line="240" w:lineRule="auto"/>
    </w:pPr>
    <w:rPr>
      <w:rFonts w:ascii="Times New Roman" w:hAnsi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spacing w:after="0" w:line="240" w:lineRule="auto"/>
    </w:pPr>
    <w:rPr>
      <w:rFonts w:ascii="Times New Roman" w:hAnsi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5">
    <w:name w:val="Table Grid"/>
    <w:basedOn w:val="a1"/>
    <w:pPr>
      <w:spacing w:after="0" w:line="240" w:lineRule="auto"/>
    </w:pPr>
    <w:rPr>
      <w:rFonts w:ascii="Times New Roman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азвание Знак"/>
    <w:uiPriority w:val="10"/>
    <w:rsid w:val="0028241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ep@dnu.dp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B4AF-DC14-4C99-9123-88CBA818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9938</Words>
  <Characters>5665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Khymenko O.A</dc:creator>
  <cp:lastModifiedBy>Admin</cp:lastModifiedBy>
  <cp:revision>7</cp:revision>
  <cp:lastPrinted>2024-04-09T15:29:00Z</cp:lastPrinted>
  <dcterms:created xsi:type="dcterms:W3CDTF">2024-11-12T09:33:00Z</dcterms:created>
  <dcterms:modified xsi:type="dcterms:W3CDTF">2024-11-19T08:17:00Z</dcterms:modified>
</cp:coreProperties>
</file>