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C9FA" w14:textId="77777777" w:rsidR="00F54738" w:rsidRPr="00F978EB" w:rsidRDefault="00F54738" w:rsidP="00730482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/>
          <w:b/>
          <w:lang w:val="uk-UA"/>
        </w:rPr>
      </w:pPr>
      <w:r w:rsidRPr="00F978EB">
        <w:rPr>
          <w:rFonts w:ascii="Times New Roman" w:hAnsi="Times New Roman"/>
          <w:b/>
          <w:lang w:val="uk-UA"/>
        </w:rPr>
        <w:t>Опис вибіркової навчальної дисципліни</w:t>
      </w:r>
    </w:p>
    <w:tbl>
      <w:tblPr>
        <w:tblW w:w="5925" w:type="pct"/>
        <w:tblInd w:w="-1310" w:type="dxa"/>
        <w:tblLook w:val="04A0" w:firstRow="1" w:lastRow="0" w:firstColumn="1" w:lastColumn="0" w:noHBand="0" w:noVBand="1"/>
      </w:tblPr>
      <w:tblGrid>
        <w:gridCol w:w="4552"/>
        <w:gridCol w:w="6788"/>
      </w:tblGrid>
      <w:tr w:rsidR="00F54738" w:rsidRPr="00F978EB" w14:paraId="7B8E9AEA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35D74" w14:textId="77777777" w:rsidR="00F54738" w:rsidRPr="00F978EB" w:rsidRDefault="008221CF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bookmarkStart w:id="0" w:name="RANGE!C11"/>
            <w:r w:rsidRPr="00F978EB">
              <w:rPr>
                <w:rFonts w:ascii="Times New Roman" w:hAnsi="Times New Roman"/>
                <w:color w:val="000000"/>
                <w:lang w:val="uk-UA"/>
              </w:rPr>
              <w:t>Код та назва дисциплін</w:t>
            </w:r>
            <w:bookmarkEnd w:id="0"/>
            <w:r w:rsidRPr="00F978EB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F978EB">
              <w:rPr>
                <w:rFonts w:ascii="Times New Roman" w:hAnsi="Times New Roman"/>
                <w:color w:val="000000"/>
              </w:rPr>
              <w:t xml:space="preserve"> 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>українською мовою / Назва дисципліни англійською мовою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58510" w14:textId="454AC447" w:rsidR="00F54738" w:rsidRPr="00946EE3" w:rsidRDefault="00946EE3" w:rsidP="00946EE3">
            <w:pPr>
              <w:pStyle w:val="a9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46EE3">
              <w:rPr>
                <w:b/>
                <w:bCs/>
                <w:color w:val="000000"/>
                <w:sz w:val="22"/>
                <w:szCs w:val="22"/>
              </w:rPr>
              <w:t xml:space="preserve">3-035-13 </w:t>
            </w:r>
            <w:r w:rsidR="001D7BCE" w:rsidRPr="00946EE3">
              <w:rPr>
                <w:b/>
                <w:bCs/>
                <w:color w:val="000000"/>
                <w:sz w:val="22"/>
                <w:szCs w:val="22"/>
              </w:rPr>
              <w:t xml:space="preserve">Комунікація та цифрові медіа </w:t>
            </w:r>
            <w:r w:rsidR="00FA5916" w:rsidRPr="00946EE3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1D7BCE" w:rsidRPr="00946EE3">
              <w:rPr>
                <w:b/>
                <w:bCs/>
                <w:color w:val="000000"/>
                <w:sz w:val="22"/>
                <w:szCs w:val="22"/>
              </w:rPr>
              <w:t>Communication and Digital Media </w:t>
            </w:r>
          </w:p>
        </w:tc>
      </w:tr>
      <w:tr w:rsidR="00F54738" w:rsidRPr="00F978EB" w14:paraId="72775282" w14:textId="77777777" w:rsidTr="00F978EB">
        <w:trPr>
          <w:trHeight w:val="549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9F6A0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Рекомендується для галузі знань </w:t>
            </w:r>
            <w:r w:rsidRPr="00F978EB">
              <w:rPr>
                <w:rFonts w:ascii="Times New Roman" w:hAnsi="Times New Roman"/>
                <w:i/>
                <w:color w:val="000000"/>
                <w:lang w:val="uk-UA"/>
              </w:rPr>
              <w:t>(спеціальності, освітньої програми)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71617" w14:textId="677928C0" w:rsidR="00F54738" w:rsidRPr="00FA7AB0" w:rsidRDefault="001A3985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lang w:val="uk-UA"/>
              </w:rPr>
              <w:t xml:space="preserve">Для спеціальностей усіх галузей </w:t>
            </w:r>
          </w:p>
        </w:tc>
      </w:tr>
      <w:tr w:rsidR="00F54738" w:rsidRPr="00F978EB" w14:paraId="31C864F5" w14:textId="77777777" w:rsidTr="00F978EB">
        <w:trPr>
          <w:trHeight w:val="459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5437B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AA211" w14:textId="77777777" w:rsidR="00F54738" w:rsidRPr="00F978EB" w:rsidRDefault="00D40EE0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F54738" w:rsidRPr="00F978EB">
              <w:rPr>
                <w:rFonts w:ascii="Times New Roman" w:hAnsi="Times New Roman"/>
                <w:color w:val="000000"/>
                <w:lang w:val="uk-UA"/>
              </w:rPr>
              <w:t>нглійської мови для нефілологічних спеціальностей</w:t>
            </w:r>
          </w:p>
        </w:tc>
      </w:tr>
      <w:tr w:rsidR="00F54738" w:rsidRPr="00F978EB" w14:paraId="0E5C0FCC" w14:textId="77777777" w:rsidTr="00F978EB">
        <w:trPr>
          <w:trHeight w:val="355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5CB5D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П.І.П. НПП </w:t>
            </w:r>
            <w:r w:rsidRPr="00F978EB">
              <w:rPr>
                <w:rFonts w:ascii="Times New Roman" w:hAnsi="Times New Roman"/>
                <w:i/>
                <w:color w:val="000000"/>
                <w:lang w:val="uk-UA"/>
              </w:rPr>
              <w:t>(за можливості)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7B01C" w14:textId="018DD924" w:rsidR="00F54738" w:rsidRPr="00F978EB" w:rsidRDefault="00FA7AB0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проф. Гурко О. В.</w:t>
            </w:r>
            <w:r w:rsidR="00DA015F">
              <w:rPr>
                <w:rFonts w:ascii="Times New Roman" w:hAnsi="Times New Roman"/>
                <w:color w:val="000000"/>
                <w:lang w:val="uk-UA"/>
              </w:rPr>
              <w:t>, доц. Стирнік Н. С.</w:t>
            </w:r>
          </w:p>
        </w:tc>
      </w:tr>
      <w:tr w:rsidR="00F54738" w:rsidRPr="00F978EB" w14:paraId="2A4D9F3B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6AEB1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8B53C" w14:textId="0F533355" w:rsidR="00F54738" w:rsidRPr="00F978EB" w:rsidRDefault="00FA7AB0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Третій (</w:t>
            </w:r>
            <w:r w:rsidR="000C1C19">
              <w:rPr>
                <w:rFonts w:ascii="Times New Roman" w:hAnsi="Times New Roman"/>
                <w:color w:val="000000"/>
                <w:lang w:val="uk-UA"/>
              </w:rPr>
              <w:t>освітньо-науковий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</w:p>
        </w:tc>
      </w:tr>
      <w:tr w:rsidR="00F54738" w:rsidRPr="00F978EB" w14:paraId="5744691D" w14:textId="77777777" w:rsidTr="00F978EB">
        <w:trPr>
          <w:trHeight w:val="317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26B81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Курс</w:t>
            </w:r>
            <w:r w:rsidR="0091661D" w:rsidRPr="00F978EB">
              <w:rPr>
                <w:rFonts w:ascii="Times New Roman" w:hAnsi="Times New Roman"/>
                <w:color w:val="000000"/>
                <w:lang w:val="uk-UA"/>
              </w:rPr>
              <w:t>, семестр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F6605" w:rsidRPr="00F978EB">
              <w:rPr>
                <w:rFonts w:ascii="Times New Roman" w:hAnsi="Times New Roman"/>
                <w:i/>
                <w:color w:val="000000"/>
                <w:lang w:val="uk-UA"/>
              </w:rPr>
              <w:t>(в</w:t>
            </w:r>
            <w:r w:rsidRPr="00F978EB">
              <w:rPr>
                <w:rFonts w:ascii="Times New Roman" w:hAnsi="Times New Roman"/>
                <w:i/>
                <w:color w:val="000000"/>
                <w:lang w:val="uk-UA"/>
              </w:rPr>
              <w:t xml:space="preserve"> якому буде викладатись)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3223B" w14:textId="7EBF4FD8" w:rsidR="00F54738" w:rsidRPr="00F978EB" w:rsidRDefault="00FA7AB0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1D7BCE">
              <w:rPr>
                <w:rFonts w:ascii="Times New Roman" w:hAnsi="Times New Roman"/>
                <w:lang w:val="uk-UA"/>
              </w:rPr>
              <w:t>,</w:t>
            </w:r>
            <w:r w:rsidR="00DA015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547F85" w:rsidRPr="00F978EB">
              <w:rPr>
                <w:rFonts w:ascii="Times New Roman" w:hAnsi="Times New Roman"/>
                <w:lang w:val="uk-UA"/>
              </w:rPr>
              <w:t xml:space="preserve"> </w:t>
            </w:r>
            <w:r w:rsidR="003E6DEA" w:rsidRPr="00F978EB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1D7BCE">
              <w:rPr>
                <w:rFonts w:ascii="Times New Roman" w:hAnsi="Times New Roman"/>
                <w:lang w:val="uk-UA"/>
              </w:rPr>
              <w:t>,</w:t>
            </w:r>
            <w:r w:rsidR="00DA015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DA015F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DA015F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547F85" w:rsidRPr="00F978EB">
              <w:rPr>
                <w:rFonts w:ascii="Times New Roman" w:hAnsi="Times New Roman"/>
                <w:lang w:val="uk-UA"/>
              </w:rPr>
              <w:t xml:space="preserve"> </w:t>
            </w:r>
            <w:r w:rsidR="003E6DEA" w:rsidRPr="00F978EB">
              <w:rPr>
                <w:rFonts w:ascii="Times New Roman" w:hAnsi="Times New Roman"/>
                <w:color w:val="000000"/>
                <w:lang w:val="uk-UA"/>
              </w:rPr>
              <w:t>семестр)</w:t>
            </w:r>
            <w:r w:rsidR="001D7BC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D7BCE" w:rsidRPr="0036032F">
              <w:rPr>
                <w:rFonts w:ascii="Times New Roman" w:hAnsi="Times New Roman"/>
                <w:color w:val="000000"/>
                <w:lang w:val="uk-UA"/>
              </w:rPr>
              <w:t xml:space="preserve">Крок </w:t>
            </w:r>
            <w:r w:rsidR="00D52745" w:rsidRPr="0036032F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327B6A" w:rsidRPr="0036032F">
              <w:rPr>
                <w:rFonts w:ascii="Times New Roman" w:hAnsi="Times New Roman"/>
                <w:color w:val="000000"/>
                <w:lang w:val="uk-UA"/>
              </w:rPr>
              <w:t>, 2</w:t>
            </w:r>
            <w:r w:rsidR="00B27D8D" w:rsidRPr="00F978E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14:paraId="5D8520B3" w14:textId="77777777" w:rsidR="001314C7" w:rsidRPr="00F978EB" w:rsidRDefault="001314C7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54738" w:rsidRPr="00F978EB" w14:paraId="04EC4888" w14:textId="77777777" w:rsidTr="00F978EB">
        <w:trPr>
          <w:trHeight w:val="353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16190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8BDF5" w14:textId="77777777" w:rsidR="00F54738" w:rsidRPr="00F978EB" w:rsidRDefault="00331629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F54738" w:rsidRPr="00F978EB">
              <w:rPr>
                <w:rFonts w:ascii="Times New Roman" w:hAnsi="Times New Roman"/>
                <w:color w:val="000000"/>
                <w:lang w:val="uk-UA"/>
              </w:rPr>
              <w:t>нглійська</w:t>
            </w:r>
          </w:p>
        </w:tc>
      </w:tr>
      <w:tr w:rsidR="00F54738" w:rsidRPr="00F978EB" w14:paraId="4F7084A3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74BCA" w14:textId="77777777" w:rsidR="00F54738" w:rsidRPr="00F978EB" w:rsidRDefault="00E73CF7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91661D" w:rsidRPr="00F978EB">
              <w:rPr>
                <w:rFonts w:ascii="Times New Roman" w:hAnsi="Times New Roman"/>
                <w:color w:val="000000"/>
                <w:lang w:val="uk-UA"/>
              </w:rPr>
              <w:t>ререквізити (передумови вивчення дисципліни)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38209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lang w:val="uk-UA"/>
              </w:rPr>
              <w:t xml:space="preserve">Володіння англійською мовою на рівні </w:t>
            </w:r>
            <w:r w:rsidRPr="00F978EB">
              <w:rPr>
                <w:rFonts w:ascii="Times New Roman" w:hAnsi="Times New Roman"/>
                <w:lang w:val="en-US"/>
              </w:rPr>
              <w:t>B</w:t>
            </w:r>
            <w:r w:rsidR="00547F85" w:rsidRPr="00F978EB">
              <w:rPr>
                <w:rFonts w:ascii="Times New Roman" w:hAnsi="Times New Roman"/>
                <w:lang w:val="uk-UA"/>
              </w:rPr>
              <w:t>2</w:t>
            </w:r>
            <w:r w:rsidRPr="00F978EB">
              <w:rPr>
                <w:rFonts w:ascii="Times New Roman" w:hAnsi="Times New Roman"/>
              </w:rPr>
              <w:t xml:space="preserve"> </w:t>
            </w:r>
          </w:p>
        </w:tc>
      </w:tr>
      <w:tr w:rsidR="00F54738" w:rsidRPr="00F978EB" w14:paraId="024B9CD2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D343D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Що буде вивчатися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9C586" w14:textId="0DCC9739" w:rsidR="00D55DF4" w:rsidRPr="00ED6793" w:rsidRDefault="00854C4D" w:rsidP="007304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D6793">
              <w:rPr>
                <w:rFonts w:ascii="Times New Roman" w:hAnsi="Times New Roman"/>
                <w:lang w:val="uk-UA"/>
              </w:rPr>
              <w:t>1. </w:t>
            </w:r>
            <w:r w:rsidR="00ED6793" w:rsidRPr="0036032F">
              <w:rPr>
                <w:rFonts w:ascii="Times New Roman" w:hAnsi="Times New Roman"/>
                <w:lang w:val="uk-UA"/>
              </w:rPr>
              <w:t>Те</w:t>
            </w:r>
            <w:r w:rsidR="00D3668A" w:rsidRPr="0036032F">
              <w:rPr>
                <w:rFonts w:ascii="Times New Roman" w:hAnsi="Times New Roman"/>
                <w:lang w:val="uk-UA"/>
              </w:rPr>
              <w:t>о</w:t>
            </w:r>
            <w:r w:rsidR="00ED6793" w:rsidRPr="0036032F">
              <w:rPr>
                <w:rFonts w:ascii="Times New Roman" w:hAnsi="Times New Roman"/>
                <w:lang w:val="uk-UA"/>
              </w:rPr>
              <w:t>рії</w:t>
            </w:r>
            <w:r w:rsidR="00ED6793" w:rsidRPr="00ED6793">
              <w:rPr>
                <w:rFonts w:ascii="Times New Roman" w:hAnsi="Times New Roman"/>
                <w:lang w:val="uk-UA"/>
              </w:rPr>
              <w:t xml:space="preserve"> комунікації</w:t>
            </w:r>
            <w:r w:rsidR="005B74AB" w:rsidRPr="00ED6793">
              <w:rPr>
                <w:rFonts w:ascii="Times New Roman" w:hAnsi="Times New Roman"/>
                <w:lang w:val="uk-UA"/>
              </w:rPr>
              <w:t>.</w:t>
            </w:r>
            <w:r w:rsidRPr="00ED6793">
              <w:rPr>
                <w:rFonts w:ascii="Times New Roman" w:hAnsi="Times New Roman"/>
                <w:lang w:val="uk-UA"/>
              </w:rPr>
              <w:t xml:space="preserve"> </w:t>
            </w:r>
            <w:r w:rsidR="00331629" w:rsidRPr="00ED6793">
              <w:rPr>
                <w:rFonts w:ascii="Times New Roman" w:hAnsi="Times New Roman"/>
                <w:lang w:val="uk-UA"/>
              </w:rPr>
              <w:t>2</w:t>
            </w:r>
            <w:r w:rsidRPr="00ED6793">
              <w:rPr>
                <w:rFonts w:ascii="Times New Roman" w:hAnsi="Times New Roman"/>
                <w:lang w:val="uk-UA"/>
              </w:rPr>
              <w:t>. </w:t>
            </w:r>
            <w:r w:rsidR="00ED6793" w:rsidRPr="00ED6793">
              <w:rPr>
                <w:rFonts w:ascii="Times New Roman" w:hAnsi="Times New Roman"/>
                <w:lang w:val="uk-UA"/>
              </w:rPr>
              <w:t xml:space="preserve">Створення подкастів </w:t>
            </w:r>
            <w:r w:rsidR="00331629" w:rsidRPr="00ED6793">
              <w:rPr>
                <w:rFonts w:ascii="Times New Roman" w:hAnsi="Times New Roman"/>
                <w:lang w:val="uk-UA"/>
              </w:rPr>
              <w:t>3.</w:t>
            </w:r>
            <w:r w:rsidR="001314C7" w:rsidRPr="00ED6793">
              <w:rPr>
                <w:rFonts w:ascii="Times New Roman" w:hAnsi="Times New Roman"/>
                <w:lang w:val="uk-UA"/>
              </w:rPr>
              <w:t> </w:t>
            </w:r>
            <w:r w:rsidR="00ED6793" w:rsidRPr="00ED6793">
              <w:rPr>
                <w:rFonts w:ascii="Times New Roman" w:hAnsi="Times New Roman"/>
                <w:lang w:val="uk-UA"/>
              </w:rPr>
              <w:t>Створення навчальних відео</w:t>
            </w:r>
            <w:r w:rsidR="004F025A" w:rsidRPr="00ED6793">
              <w:rPr>
                <w:rFonts w:ascii="Times New Roman" w:hAnsi="Times New Roman"/>
                <w:lang w:val="uk-UA"/>
              </w:rPr>
              <w:t xml:space="preserve">. </w:t>
            </w:r>
          </w:p>
        </w:tc>
      </w:tr>
      <w:tr w:rsidR="00F54738" w:rsidRPr="00F978EB" w14:paraId="1A010B44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BD093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Чому це цікаво/треба вивчати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D584C" w14:textId="1D5510F7" w:rsidR="00B03762" w:rsidRPr="00ED6793" w:rsidRDefault="008F4903" w:rsidP="007304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F4903">
              <w:rPr>
                <w:rFonts w:ascii="Times New Roman" w:hAnsi="Times New Roman"/>
                <w:lang w:val="uk-UA"/>
              </w:rPr>
              <w:t>урс пропонує практичні поради з використання стратегій комунікації, створення подкастів і навчальних відео</w:t>
            </w:r>
            <w:r w:rsidR="002631CB">
              <w:rPr>
                <w:rFonts w:ascii="Times New Roman" w:hAnsi="Times New Roman"/>
                <w:lang w:val="uk-UA"/>
              </w:rPr>
              <w:t xml:space="preserve">; </w:t>
            </w:r>
            <w:r w:rsidRPr="008F4903">
              <w:rPr>
                <w:rFonts w:ascii="Times New Roman" w:hAnsi="Times New Roman"/>
                <w:lang w:val="uk-UA"/>
              </w:rPr>
              <w:t>дозволяє</w:t>
            </w:r>
            <w:r w:rsidR="002631CB">
              <w:rPr>
                <w:rFonts w:ascii="Times New Roman" w:hAnsi="Times New Roman"/>
                <w:lang w:val="uk-UA"/>
              </w:rPr>
              <w:t xml:space="preserve"> </w:t>
            </w:r>
            <w:r w:rsidRPr="008F4903">
              <w:rPr>
                <w:rFonts w:ascii="Times New Roman" w:hAnsi="Times New Roman"/>
                <w:lang w:val="uk-UA"/>
              </w:rPr>
              <w:t>опанувати основи комунікації</w:t>
            </w:r>
            <w:r w:rsidR="002631CB">
              <w:rPr>
                <w:rFonts w:ascii="Times New Roman" w:hAnsi="Times New Roman"/>
                <w:lang w:val="uk-UA"/>
              </w:rPr>
              <w:t xml:space="preserve"> та</w:t>
            </w:r>
            <w:r w:rsidRPr="008F4903">
              <w:rPr>
                <w:rFonts w:ascii="Times New Roman" w:hAnsi="Times New Roman"/>
                <w:lang w:val="uk-UA"/>
              </w:rPr>
              <w:t xml:space="preserve"> застосовувати сучасні цифрові інструменти. Студенти вдосконалять комунікаційні навички англійською мовою, навчаться працювати в команді</w:t>
            </w:r>
            <w:r w:rsidR="002631CB">
              <w:rPr>
                <w:rFonts w:ascii="Times New Roman" w:hAnsi="Times New Roman"/>
                <w:lang w:val="uk-UA"/>
              </w:rPr>
              <w:t xml:space="preserve"> </w:t>
            </w:r>
            <w:r w:rsidRPr="008F4903">
              <w:rPr>
                <w:rFonts w:ascii="Times New Roman" w:hAnsi="Times New Roman"/>
                <w:lang w:val="uk-UA"/>
              </w:rPr>
              <w:t>та ефективно використовувати медіа для</w:t>
            </w:r>
            <w:r w:rsidR="002631CB">
              <w:rPr>
                <w:rFonts w:ascii="Times New Roman" w:hAnsi="Times New Roman"/>
                <w:lang w:val="uk-UA"/>
              </w:rPr>
              <w:t xml:space="preserve"> </w:t>
            </w:r>
            <w:r w:rsidRPr="008F4903">
              <w:rPr>
                <w:rFonts w:ascii="Times New Roman" w:hAnsi="Times New Roman"/>
                <w:lang w:val="uk-UA"/>
              </w:rPr>
              <w:t>міжнародних проєктів.</w:t>
            </w:r>
          </w:p>
        </w:tc>
      </w:tr>
      <w:tr w:rsidR="00F54738" w:rsidRPr="00A0117B" w14:paraId="7AE9BCAF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9F743" w14:textId="77777777" w:rsidR="00F54738" w:rsidRPr="00F978EB" w:rsidRDefault="0063221D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Чого</w:t>
            </w:r>
            <w:r w:rsidR="00F54738" w:rsidRPr="00F978EB">
              <w:rPr>
                <w:rFonts w:ascii="Times New Roman" w:hAnsi="Times New Roman"/>
                <w:color w:val="000000"/>
                <w:lang w:val="uk-UA"/>
              </w:rPr>
              <w:t xml:space="preserve"> можна навчитися (результати навчання)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571EF" w14:textId="77777777" w:rsidR="0085629F" w:rsidRPr="006B0D90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>Розуміти основні концепції та теорії комунікації.</w:t>
            </w:r>
          </w:p>
          <w:p w14:paraId="03B0C60E" w14:textId="77777777" w:rsidR="0085629F" w:rsidRPr="006B0D90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>Застосовувати сучасні цифрові інструменти для створення подкастів і навчальних відео.</w:t>
            </w:r>
          </w:p>
          <w:p w14:paraId="41D58E3B" w14:textId="1871328B" w:rsidR="0085629F" w:rsidRPr="006B0D90" w:rsidRDefault="002631CB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85629F" w:rsidRPr="006B0D90">
              <w:rPr>
                <w:rFonts w:ascii="Times New Roman" w:hAnsi="Times New Roman"/>
                <w:color w:val="000000"/>
                <w:lang w:val="uk-UA"/>
              </w:rPr>
              <w:t>аписувати, монтувати та публікувати мультимедійний контент.</w:t>
            </w:r>
          </w:p>
          <w:p w14:paraId="38BE32BE" w14:textId="77777777" w:rsidR="0085629F" w:rsidRPr="006B0D90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>Використовувати інструменти та платформи цифрових медіа для професійної діяльності.</w:t>
            </w:r>
          </w:p>
          <w:p w14:paraId="61B5DACB" w14:textId="32D59F65" w:rsidR="0085629F" w:rsidRPr="006B0D90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>Покращувати англомовні комунікаційні навички.</w:t>
            </w:r>
          </w:p>
          <w:p w14:paraId="1897787D" w14:textId="5754D97D" w:rsidR="0085629F" w:rsidRPr="006B0D90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>Працювати в команді над мультимедійними проєктами.</w:t>
            </w:r>
          </w:p>
          <w:p w14:paraId="402F8AB9" w14:textId="58DBB97F" w:rsidR="0085629F" w:rsidRPr="00F978EB" w:rsidRDefault="0085629F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B0D90">
              <w:rPr>
                <w:rFonts w:ascii="Times New Roman" w:hAnsi="Times New Roman"/>
                <w:color w:val="000000"/>
                <w:lang w:val="uk-UA"/>
              </w:rPr>
              <w:t xml:space="preserve">Використовувати цифрові медіа для презентацій і </w:t>
            </w:r>
            <w:r w:rsidR="002631CB">
              <w:rPr>
                <w:rFonts w:ascii="Times New Roman" w:hAnsi="Times New Roman"/>
                <w:color w:val="000000"/>
                <w:lang w:val="uk-UA"/>
              </w:rPr>
              <w:t>реалізації</w:t>
            </w:r>
            <w:r w:rsidRPr="006B0D90">
              <w:rPr>
                <w:rFonts w:ascii="Times New Roman" w:hAnsi="Times New Roman"/>
                <w:color w:val="000000"/>
                <w:lang w:val="uk-UA"/>
              </w:rPr>
              <w:t xml:space="preserve"> міжнародних проєктів.</w:t>
            </w:r>
          </w:p>
        </w:tc>
      </w:tr>
      <w:tr w:rsidR="00F54738" w:rsidRPr="00F978EB" w14:paraId="6B7B1997" w14:textId="77777777" w:rsidTr="000B4EA4">
        <w:trPr>
          <w:trHeight w:val="644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891D6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FC025" w14:textId="77777777" w:rsidR="00F54738" w:rsidRPr="00F978EB" w:rsidRDefault="00F54738" w:rsidP="00730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Набуті знання будуть корисними </w:t>
            </w:r>
            <w:r w:rsidR="00D9711C" w:rsidRPr="00F978EB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>подальшо</w:t>
            </w:r>
            <w:r w:rsidR="00D9711C" w:rsidRPr="00F978EB">
              <w:rPr>
                <w:rFonts w:ascii="Times New Roman" w:hAnsi="Times New Roman"/>
                <w:color w:val="000000"/>
                <w:lang w:val="uk-UA"/>
              </w:rPr>
              <w:t>го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 професійно</w:t>
            </w:r>
            <w:r w:rsidR="00D9711C" w:rsidRPr="00F978EB">
              <w:rPr>
                <w:rFonts w:ascii="Times New Roman" w:hAnsi="Times New Roman"/>
                <w:color w:val="000000"/>
                <w:lang w:val="uk-UA"/>
              </w:rPr>
              <w:t>го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 зростанн</w:t>
            </w:r>
            <w:r w:rsidR="00D9711C" w:rsidRPr="00F978EB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="0056779B" w:rsidRPr="00F978EB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F54738" w:rsidRPr="005A06D6" w14:paraId="316B717E" w14:textId="77777777" w:rsidTr="0042605A">
        <w:trPr>
          <w:trHeight w:val="1953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1A100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Інформаційне забезпечення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BC293" w14:textId="4FE34D08" w:rsidR="005A06D6" w:rsidRPr="0042605A" w:rsidRDefault="005A06D6" w:rsidP="0073048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2605A">
              <w:rPr>
                <w:rStyle w:val="a8"/>
                <w:b w:val="0"/>
                <w:bCs w:val="0"/>
                <w:color w:val="auto"/>
                <w:sz w:val="20"/>
                <w:szCs w:val="20"/>
                <w:u w:val="none"/>
              </w:rPr>
              <w:t>1.Reimagining Content Moderation and Safeguarding Fundamental Rights: A Study on Community-led Platforms (2021)</w:t>
            </w:r>
            <w:hyperlink r:id="rId7" w:history="1">
              <w:r w:rsidRPr="0042605A">
                <w:rPr>
                  <w:rStyle w:val="a8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https://www.greens-efa.eu/files/assets/docs/alternative_content_web.pdf</w:t>
              </w:r>
            </w:hyperlink>
          </w:p>
          <w:p w14:paraId="3C7474DE" w14:textId="754FA01A" w:rsidR="005A06D6" w:rsidRPr="0042605A" w:rsidRDefault="005A06D6" w:rsidP="0073048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2605A">
              <w:rPr>
                <w:rStyle w:val="a8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t>2.Rubery, M. The Routledge Companion to Literary Media. Chapter: Podcasts, Audiobooks and Podiobooks. 1st Edition. Routledge, 2023.</w:t>
            </w:r>
          </w:p>
          <w:p w14:paraId="07751320" w14:textId="49782EC6" w:rsidR="00F54738" w:rsidRPr="0042605A" w:rsidRDefault="005A06D6" w:rsidP="0073048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42605A">
              <w:rPr>
                <w:rStyle w:val="a8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</w:rPr>
              <w:t>3.Tecedor, M. Digital Storytelling: Changing Learners’ Attitudes and Self-efficacy Beliefs. Applied Linguistics, Volume 45, Issue 1, February 2024, Pages 65–87.</w:t>
            </w:r>
          </w:p>
        </w:tc>
      </w:tr>
      <w:tr w:rsidR="00F54738" w:rsidRPr="00F978EB" w14:paraId="09C828EF" w14:textId="77777777" w:rsidTr="00F978EB">
        <w:trPr>
          <w:trHeight w:val="285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DB177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DC8AC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 </w:t>
            </w:r>
            <w:r w:rsidR="00190E18" w:rsidRPr="00F978EB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>рактичні заняття</w:t>
            </w:r>
          </w:p>
        </w:tc>
      </w:tr>
      <w:tr w:rsidR="00F54738" w:rsidRPr="00F978EB" w14:paraId="588A34B2" w14:textId="77777777" w:rsidTr="002B29FD">
        <w:trPr>
          <w:trHeight w:val="461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D71703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Вид семестрового контролю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AC526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Диф</w:t>
            </w:r>
            <w:r w:rsidR="001A3985" w:rsidRPr="00F978EB">
              <w:rPr>
                <w:rFonts w:ascii="Times New Roman" w:hAnsi="Times New Roman"/>
                <w:color w:val="000000"/>
                <w:lang w:val="uk-UA"/>
              </w:rPr>
              <w:t>еренційований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333C7" w:rsidRPr="00F978EB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Pr="00F978EB">
              <w:rPr>
                <w:rFonts w:ascii="Times New Roman" w:hAnsi="Times New Roman"/>
                <w:color w:val="000000"/>
                <w:lang w:val="uk-UA"/>
              </w:rPr>
              <w:t>алік</w:t>
            </w:r>
            <w:r w:rsidR="000333C7" w:rsidRPr="00F978EB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F54738" w:rsidRPr="00F978EB" w14:paraId="71F043E8" w14:textId="77777777" w:rsidTr="002B29FD">
        <w:trPr>
          <w:trHeight w:val="269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146E19" w14:textId="77777777" w:rsidR="00F54738" w:rsidRPr="00F978EB" w:rsidRDefault="00F54738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0A254" w14:textId="67613850" w:rsidR="00F54738" w:rsidRPr="00331152" w:rsidRDefault="00331152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</w:tr>
      <w:tr w:rsidR="00A865CA" w:rsidRPr="00F978EB" w14:paraId="3B53D5F1" w14:textId="77777777" w:rsidTr="00F978EB">
        <w:trPr>
          <w:trHeight w:val="417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96A21DB" w14:textId="77777777" w:rsidR="00A865CA" w:rsidRPr="00F978EB" w:rsidRDefault="00A865CA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978EB">
              <w:rPr>
                <w:rFonts w:ascii="Times New Roman" w:hAnsi="Times New Roman"/>
                <w:color w:val="000000"/>
                <w:lang w:val="uk-UA"/>
              </w:rPr>
              <w:t>Мінімальна кількість здобувачів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A18AB9" w14:textId="32EB2660" w:rsidR="00A865CA" w:rsidRPr="00BC4442" w:rsidRDefault="00BC4442" w:rsidP="007304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</w:tbl>
    <w:p w14:paraId="1A434643" w14:textId="77777777" w:rsidR="00070A39" w:rsidRDefault="00070A39" w:rsidP="0073048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1EB254D" w14:textId="77777777" w:rsidR="00070A39" w:rsidRPr="00C11E66" w:rsidRDefault="00807022" w:rsidP="007304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11E66">
        <w:rPr>
          <w:rFonts w:ascii="Times New Roman" w:hAnsi="Times New Roman"/>
          <w:sz w:val="24"/>
          <w:szCs w:val="24"/>
          <w:lang w:val="uk-UA"/>
        </w:rPr>
        <w:t>Декан</w:t>
      </w:r>
      <w:r w:rsidR="00070A39" w:rsidRPr="00C11E66">
        <w:rPr>
          <w:rFonts w:ascii="Times New Roman" w:hAnsi="Times New Roman"/>
          <w:sz w:val="24"/>
          <w:szCs w:val="24"/>
          <w:lang w:val="uk-UA"/>
        </w:rPr>
        <w:t xml:space="preserve"> факультету української й іноземної філології                         </w:t>
      </w:r>
    </w:p>
    <w:p w14:paraId="689DD2A4" w14:textId="77777777" w:rsidR="00DB2065" w:rsidRPr="00C11E66" w:rsidRDefault="00070A39" w:rsidP="007304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11E66">
        <w:rPr>
          <w:rFonts w:ascii="Times New Roman" w:hAnsi="Times New Roman"/>
          <w:sz w:val="24"/>
          <w:szCs w:val="24"/>
          <w:lang w:val="uk-UA"/>
        </w:rPr>
        <w:t xml:space="preserve">та мистецтвознавства </w:t>
      </w:r>
      <w:r w:rsidR="00807022" w:rsidRPr="00C11E6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Ірина ПОПОВА       </w:t>
      </w:r>
    </w:p>
    <w:p w14:paraId="5D69C370" w14:textId="77777777" w:rsidR="00DB2065" w:rsidRPr="00C11E66" w:rsidRDefault="00DB2065" w:rsidP="007304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502ADD9" w14:textId="690EAA03" w:rsidR="00070A39" w:rsidRPr="00807022" w:rsidRDefault="00807022" w:rsidP="00070A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sectPr w:rsidR="00070A39" w:rsidRPr="00807022" w:rsidSect="00CB3C0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1D15" w14:textId="77777777" w:rsidR="00C271D6" w:rsidRDefault="00C271D6" w:rsidP="00D0172B">
      <w:pPr>
        <w:spacing w:after="0" w:line="240" w:lineRule="auto"/>
      </w:pPr>
      <w:r>
        <w:separator/>
      </w:r>
    </w:p>
  </w:endnote>
  <w:endnote w:type="continuationSeparator" w:id="0">
    <w:p w14:paraId="08BEE246" w14:textId="77777777" w:rsidR="00C271D6" w:rsidRDefault="00C271D6" w:rsidP="00D0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72B2" w14:textId="77777777" w:rsidR="00C271D6" w:rsidRDefault="00C271D6" w:rsidP="00D0172B">
      <w:pPr>
        <w:spacing w:after="0" w:line="240" w:lineRule="auto"/>
      </w:pPr>
      <w:r>
        <w:separator/>
      </w:r>
    </w:p>
  </w:footnote>
  <w:footnote w:type="continuationSeparator" w:id="0">
    <w:p w14:paraId="414443FD" w14:textId="77777777" w:rsidR="00C271D6" w:rsidRDefault="00C271D6" w:rsidP="00D0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FD8"/>
    <w:multiLevelType w:val="hybridMultilevel"/>
    <w:tmpl w:val="57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AAC"/>
    <w:multiLevelType w:val="hybridMultilevel"/>
    <w:tmpl w:val="829C18A6"/>
    <w:lvl w:ilvl="0" w:tplc="C81EDD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16F6"/>
    <w:multiLevelType w:val="hybridMultilevel"/>
    <w:tmpl w:val="38FC6D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6D15"/>
    <w:multiLevelType w:val="hybridMultilevel"/>
    <w:tmpl w:val="829C18A6"/>
    <w:lvl w:ilvl="0" w:tplc="C81EDD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E2"/>
    <w:rsid w:val="000075C5"/>
    <w:rsid w:val="000333C7"/>
    <w:rsid w:val="000400D3"/>
    <w:rsid w:val="00042FE2"/>
    <w:rsid w:val="00052268"/>
    <w:rsid w:val="00070A39"/>
    <w:rsid w:val="000B4EA4"/>
    <w:rsid w:val="000C1C19"/>
    <w:rsid w:val="000D1030"/>
    <w:rsid w:val="000D203F"/>
    <w:rsid w:val="000D5DE8"/>
    <w:rsid w:val="001314C7"/>
    <w:rsid w:val="0013510C"/>
    <w:rsid w:val="001410A9"/>
    <w:rsid w:val="00144313"/>
    <w:rsid w:val="00153526"/>
    <w:rsid w:val="00185C23"/>
    <w:rsid w:val="00190E18"/>
    <w:rsid w:val="001924EB"/>
    <w:rsid w:val="001A3985"/>
    <w:rsid w:val="001D254A"/>
    <w:rsid w:val="001D7BCE"/>
    <w:rsid w:val="001E01AE"/>
    <w:rsid w:val="001F0DAE"/>
    <w:rsid w:val="00234098"/>
    <w:rsid w:val="0024019B"/>
    <w:rsid w:val="002631CB"/>
    <w:rsid w:val="00280C55"/>
    <w:rsid w:val="00287359"/>
    <w:rsid w:val="002901F2"/>
    <w:rsid w:val="00295E4E"/>
    <w:rsid w:val="002A5D15"/>
    <w:rsid w:val="002B29FD"/>
    <w:rsid w:val="002C5083"/>
    <w:rsid w:val="002E1552"/>
    <w:rsid w:val="00303D9C"/>
    <w:rsid w:val="00327B6A"/>
    <w:rsid w:val="00331152"/>
    <w:rsid w:val="00331629"/>
    <w:rsid w:val="003542F9"/>
    <w:rsid w:val="0036032F"/>
    <w:rsid w:val="003865EC"/>
    <w:rsid w:val="003E6DEA"/>
    <w:rsid w:val="004124D1"/>
    <w:rsid w:val="00416306"/>
    <w:rsid w:val="0042605A"/>
    <w:rsid w:val="00465FC2"/>
    <w:rsid w:val="004F025A"/>
    <w:rsid w:val="00510DC3"/>
    <w:rsid w:val="00547F85"/>
    <w:rsid w:val="00551C5D"/>
    <w:rsid w:val="0056284D"/>
    <w:rsid w:val="0056779B"/>
    <w:rsid w:val="00586194"/>
    <w:rsid w:val="00586286"/>
    <w:rsid w:val="005A06D6"/>
    <w:rsid w:val="005B74AB"/>
    <w:rsid w:val="005E15E4"/>
    <w:rsid w:val="005E4B59"/>
    <w:rsid w:val="006069FA"/>
    <w:rsid w:val="00613E56"/>
    <w:rsid w:val="00624795"/>
    <w:rsid w:val="00630713"/>
    <w:rsid w:val="0063221D"/>
    <w:rsid w:val="006B0D90"/>
    <w:rsid w:val="006B3338"/>
    <w:rsid w:val="006F6605"/>
    <w:rsid w:val="00711912"/>
    <w:rsid w:val="007228A1"/>
    <w:rsid w:val="00730482"/>
    <w:rsid w:val="00744B3A"/>
    <w:rsid w:val="007809E0"/>
    <w:rsid w:val="00782B5E"/>
    <w:rsid w:val="007D51A0"/>
    <w:rsid w:val="00807022"/>
    <w:rsid w:val="008221CF"/>
    <w:rsid w:val="00835F77"/>
    <w:rsid w:val="00854C4D"/>
    <w:rsid w:val="0085629F"/>
    <w:rsid w:val="00883E53"/>
    <w:rsid w:val="008A498A"/>
    <w:rsid w:val="008D4A55"/>
    <w:rsid w:val="008D6918"/>
    <w:rsid w:val="008F4903"/>
    <w:rsid w:val="0091661D"/>
    <w:rsid w:val="00946EE3"/>
    <w:rsid w:val="0099095E"/>
    <w:rsid w:val="009D0B18"/>
    <w:rsid w:val="009D6B96"/>
    <w:rsid w:val="009F0DA2"/>
    <w:rsid w:val="00A01089"/>
    <w:rsid w:val="00A0117B"/>
    <w:rsid w:val="00A123B7"/>
    <w:rsid w:val="00A70F3B"/>
    <w:rsid w:val="00A73C8C"/>
    <w:rsid w:val="00A865CA"/>
    <w:rsid w:val="00B03762"/>
    <w:rsid w:val="00B27D8D"/>
    <w:rsid w:val="00B34994"/>
    <w:rsid w:val="00B919A1"/>
    <w:rsid w:val="00BB2A2B"/>
    <w:rsid w:val="00BC106E"/>
    <w:rsid w:val="00BC4442"/>
    <w:rsid w:val="00BD4070"/>
    <w:rsid w:val="00BD6714"/>
    <w:rsid w:val="00C11E66"/>
    <w:rsid w:val="00C21BC6"/>
    <w:rsid w:val="00C271D6"/>
    <w:rsid w:val="00C53214"/>
    <w:rsid w:val="00CB3C05"/>
    <w:rsid w:val="00CC1853"/>
    <w:rsid w:val="00CD6802"/>
    <w:rsid w:val="00D0172B"/>
    <w:rsid w:val="00D02E39"/>
    <w:rsid w:val="00D03C55"/>
    <w:rsid w:val="00D3668A"/>
    <w:rsid w:val="00D40EE0"/>
    <w:rsid w:val="00D417C2"/>
    <w:rsid w:val="00D41A61"/>
    <w:rsid w:val="00D47F3A"/>
    <w:rsid w:val="00D52745"/>
    <w:rsid w:val="00D55DF4"/>
    <w:rsid w:val="00D80803"/>
    <w:rsid w:val="00D91EAB"/>
    <w:rsid w:val="00D9711C"/>
    <w:rsid w:val="00DA015F"/>
    <w:rsid w:val="00DB2065"/>
    <w:rsid w:val="00DB7EB2"/>
    <w:rsid w:val="00DF70CE"/>
    <w:rsid w:val="00E01C01"/>
    <w:rsid w:val="00E64DD4"/>
    <w:rsid w:val="00E73832"/>
    <w:rsid w:val="00E73CF7"/>
    <w:rsid w:val="00E81A76"/>
    <w:rsid w:val="00ED6793"/>
    <w:rsid w:val="00EE2D7C"/>
    <w:rsid w:val="00EE316D"/>
    <w:rsid w:val="00EF2EC9"/>
    <w:rsid w:val="00F05C30"/>
    <w:rsid w:val="00F26986"/>
    <w:rsid w:val="00F35657"/>
    <w:rsid w:val="00F54738"/>
    <w:rsid w:val="00F558AE"/>
    <w:rsid w:val="00F65431"/>
    <w:rsid w:val="00F84B86"/>
    <w:rsid w:val="00F94245"/>
    <w:rsid w:val="00F978EB"/>
    <w:rsid w:val="00FA2603"/>
    <w:rsid w:val="00FA5916"/>
    <w:rsid w:val="00FA7AB0"/>
    <w:rsid w:val="00FF44D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AE8E"/>
  <w15:docId w15:val="{BCB85125-7296-4364-B2A6-A295472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73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D6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72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0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72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55D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B29F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1D7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D679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ens-efa.eu/files/assets/docs/alternative_content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 Олена Василівна</dc:creator>
  <cp:lastModifiedBy>Наталія Стирнік</cp:lastModifiedBy>
  <cp:revision>50</cp:revision>
  <cp:lastPrinted>2025-01-16T12:29:00Z</cp:lastPrinted>
  <dcterms:created xsi:type="dcterms:W3CDTF">2025-01-16T12:29:00Z</dcterms:created>
  <dcterms:modified xsi:type="dcterms:W3CDTF">2025-01-23T08:02:00Z</dcterms:modified>
</cp:coreProperties>
</file>