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73683" w14:textId="77777777" w:rsidR="008B4680" w:rsidRPr="00457411" w:rsidRDefault="008B4680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06A2E9B4" w14:textId="77777777" w:rsidR="00625C48" w:rsidRPr="001B5286" w:rsidRDefault="00625C48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1B5286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32EC5504" w14:textId="77777777" w:rsidR="00625C48" w:rsidRPr="001B5286" w:rsidRDefault="00625C48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ДНІПРОВС</w:t>
      </w:r>
      <w:r w:rsidR="00A41E96" w:rsidRPr="001B5286">
        <w:rPr>
          <w:rFonts w:ascii="Arial" w:hAnsi="Arial" w:cs="Arial"/>
          <w:b/>
          <w:bCs/>
          <w:sz w:val="16"/>
          <w:szCs w:val="16"/>
          <w:lang w:val="uk-UA"/>
        </w:rPr>
        <w:t>ЬКИЙ НАЦІОНАЛЬНИЙ УНІВЕРСИТЕТ ІМЕНІ ОЛЕСЯ ГОНЧАРА</w:t>
      </w:r>
    </w:p>
    <w:p w14:paraId="2F863DE4" w14:textId="77777777" w:rsidR="00117474" w:rsidRPr="001B5286" w:rsidRDefault="00117474" w:rsidP="00B1369B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4C011996" w14:textId="77777777" w:rsidR="00117474" w:rsidRPr="001B5286" w:rsidRDefault="00117474" w:rsidP="00B1369B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613F6D73" w14:textId="77777777" w:rsidR="00963226" w:rsidRDefault="00963226" w:rsidP="00B1369B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В.о.</w:t>
      </w:r>
      <w:r w:rsidR="00034DAA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проректора з науково-педагогічної роботи</w:t>
      </w:r>
    </w:p>
    <w:p w14:paraId="6B4E1290" w14:textId="77777777" w:rsidR="006C3879" w:rsidRPr="001B5286" w:rsidRDefault="006C3879" w:rsidP="00B1369B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5956CC70" w14:textId="55293DAA" w:rsidR="00963226" w:rsidRDefault="00963226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>______</w:t>
      </w:r>
      <w:r w:rsidR="006C3879">
        <w:rPr>
          <w:rFonts w:ascii="Arial" w:hAnsi="Arial" w:cs="Arial"/>
          <w:sz w:val="16"/>
          <w:szCs w:val="16"/>
          <w:lang w:val="uk-UA"/>
        </w:rPr>
        <w:t>_______</w:t>
      </w:r>
      <w:r w:rsidRPr="001B5286">
        <w:rPr>
          <w:rFonts w:ascii="Arial" w:hAnsi="Arial" w:cs="Arial"/>
          <w:sz w:val="16"/>
          <w:szCs w:val="16"/>
          <w:lang w:val="uk-UA"/>
        </w:rPr>
        <w:t>_____ Сергій ОКОВИТИЙ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="006C3879">
        <w:rPr>
          <w:rFonts w:ascii="Arial" w:hAnsi="Arial" w:cs="Arial"/>
          <w:sz w:val="16"/>
          <w:szCs w:val="16"/>
          <w:lang w:val="uk-UA"/>
        </w:rPr>
        <w:tab/>
      </w:r>
      <w:r w:rsidR="006C3879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  <w:t>_____</w:t>
      </w:r>
      <w:r w:rsidR="006C3879">
        <w:rPr>
          <w:rFonts w:ascii="Arial" w:hAnsi="Arial" w:cs="Arial"/>
          <w:sz w:val="16"/>
          <w:szCs w:val="16"/>
          <w:lang w:val="uk-UA"/>
        </w:rPr>
        <w:t>______</w:t>
      </w:r>
      <w:r w:rsidRPr="001B5286">
        <w:rPr>
          <w:rFonts w:ascii="Arial" w:hAnsi="Arial" w:cs="Arial"/>
          <w:sz w:val="16"/>
          <w:szCs w:val="16"/>
          <w:lang w:val="uk-UA"/>
        </w:rPr>
        <w:t>_____</w:t>
      </w:r>
      <w:r w:rsidR="006C3879"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682AB7B3" w14:textId="400BB6A8" w:rsidR="006C3879" w:rsidRPr="001B5286" w:rsidRDefault="006C3879" w:rsidP="006C3879">
      <w:pPr>
        <w:ind w:left="567"/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71EDC199" w14:textId="2A2F976C" w:rsidR="00963226" w:rsidRPr="001B5286" w:rsidRDefault="00963226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 w:rsidR="006C3879"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="006C3879"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="006C3879"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="006C3879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 w:rsidR="006C3879"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488F2A96" w14:textId="6DF93E36" w:rsidR="00413829" w:rsidRPr="002148FE" w:rsidRDefault="00413829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151A36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61E9A2F5" w14:textId="1941DE25" w:rsidR="00C62F84" w:rsidRPr="00C62F84" w:rsidRDefault="00C62F84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 по 2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04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5B1D6AB1" w14:textId="77777777" w:rsidR="00C62F84" w:rsidRPr="00C62F84" w:rsidRDefault="00C62F84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1292F267" w14:textId="28066186" w:rsidR="00C62F84" w:rsidRPr="00C62F84" w:rsidRDefault="00C62F84" w:rsidP="00B1369B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 w:rsidR="006C3879"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 w:rsidR="006C3879">
        <w:rPr>
          <w:rFonts w:ascii="Arial" w:hAnsi="Arial" w:cs="Arial"/>
          <w:b/>
          <w:bCs/>
          <w:sz w:val="16"/>
          <w:szCs w:val="16"/>
          <w:u w:val="single"/>
          <w:lang w:val="uk-UA"/>
        </w:rPr>
        <w:t>9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 w:rsidR="006C3879">
        <w:rPr>
          <w:rFonts w:ascii="Arial" w:hAnsi="Arial" w:cs="Arial"/>
          <w:b/>
          <w:bCs/>
          <w:sz w:val="16"/>
          <w:szCs w:val="16"/>
          <w:u w:val="single"/>
          <w:lang w:val="uk-UA"/>
        </w:rPr>
        <w:t>4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 w:rsidR="006C3879"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3CDAEF15" w14:textId="77777777" w:rsidR="007C1F94" w:rsidRDefault="007C1F94" w:rsidP="00B1369B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40A56C3C" w14:textId="77777777" w:rsidR="00196B66" w:rsidRPr="001B5286" w:rsidRDefault="00196B66" w:rsidP="00B1369B">
      <w:pPr>
        <w:jc w:val="center"/>
        <w:rPr>
          <w:rFonts w:ascii="Arial" w:hAnsi="Arial" w:cs="Arial"/>
          <w:b/>
          <w:bCs/>
          <w:sz w:val="6"/>
          <w:szCs w:val="12"/>
          <w:lang w:val="uk-UA"/>
        </w:rPr>
      </w:pPr>
    </w:p>
    <w:tbl>
      <w:tblPr>
        <w:tblW w:w="15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561"/>
        <w:gridCol w:w="3664"/>
        <w:gridCol w:w="3664"/>
        <w:gridCol w:w="3666"/>
        <w:gridCol w:w="3664"/>
      </w:tblGrid>
      <w:tr w:rsidR="00413829" w:rsidRPr="001B5286" w14:paraId="7CC5D5E0" w14:textId="77777777" w:rsidTr="00C00B0E">
        <w:trPr>
          <w:cantSplit/>
          <w:trHeight w:val="487"/>
        </w:trPr>
        <w:tc>
          <w:tcPr>
            <w:tcW w:w="389" w:type="dxa"/>
            <w:textDirection w:val="btLr"/>
            <w:vAlign w:val="center"/>
          </w:tcPr>
          <w:p w14:paraId="25360D32" w14:textId="77777777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5A4F103" w14:textId="77777777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43BEBC42" w14:textId="77777777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07490459" w14:textId="4FAE8688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ЕА-2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8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1738920B" w14:textId="698A8AF0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ЕК-2</w:t>
            </w:r>
            <w:r w:rsidR="0011083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11083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6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14:paraId="45EEB8FB" w14:textId="601744E0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ЕП-2</w:t>
            </w:r>
            <w:r w:rsidR="0011083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 w:rsidR="0011083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 w:rsidR="0011083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14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723B44FB" w14:textId="79106608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ЕФ-2</w:t>
            </w:r>
            <w:r w:rsidR="001777D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(1</w:t>
            </w:r>
            <w:r w:rsidR="001777D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0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C00B0E" w:rsidRPr="0079441B" w14:paraId="3B6EC69F" w14:textId="77777777" w:rsidTr="00C00B0E">
        <w:trPr>
          <w:trHeight w:val="260"/>
        </w:trPr>
        <w:tc>
          <w:tcPr>
            <w:tcW w:w="389" w:type="dxa"/>
            <w:vMerge w:val="restart"/>
            <w:textDirection w:val="btLr"/>
            <w:vAlign w:val="center"/>
          </w:tcPr>
          <w:p w14:paraId="4CAAFF77" w14:textId="77777777" w:rsidR="00C00B0E" w:rsidRPr="001B5286" w:rsidRDefault="00C00B0E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57175344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72B4B614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88FE541" w14:textId="19BA06C4" w:rsidR="00C00B0E" w:rsidRPr="001B5286" w:rsidRDefault="00C00B0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4" w:type="dxa"/>
            <w:vMerge w:val="restart"/>
            <w:tcBorders>
              <w:tr2bl w:val="nil"/>
            </w:tcBorders>
            <w:vAlign w:val="center"/>
          </w:tcPr>
          <w:p w14:paraId="735AE931" w14:textId="3B550D7D" w:rsidR="00C00B0E" w:rsidRPr="001B5286" w:rsidRDefault="00C00B0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1B1034D" w14:textId="63874144" w:rsidR="00C00B0E" w:rsidRPr="001B5286" w:rsidRDefault="00C00B0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6" w:type="dxa"/>
            <w:vMerge w:val="restart"/>
            <w:tcBorders>
              <w:tr2bl w:val="nil"/>
            </w:tcBorders>
            <w:vAlign w:val="center"/>
          </w:tcPr>
          <w:p w14:paraId="2A5B993D" w14:textId="5E1B61D0" w:rsidR="00C00B0E" w:rsidRDefault="00C00B0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17127B8D" w14:textId="6F584E9A" w:rsidR="00C00B0E" w:rsidRDefault="00C00B0E" w:rsidP="00C00B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C00B0E" w:rsidRPr="001B5286" w14:paraId="69AE6E10" w14:textId="77777777" w:rsidTr="00C00B0E">
        <w:tc>
          <w:tcPr>
            <w:tcW w:w="389" w:type="dxa"/>
            <w:vMerge/>
          </w:tcPr>
          <w:p w14:paraId="23C696E2" w14:textId="77777777" w:rsidR="00C00B0E" w:rsidRPr="001B5286" w:rsidRDefault="00C00B0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971CC5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FE7F339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AC4D8D5" w14:textId="406AA182" w:rsidR="00C00B0E" w:rsidRPr="001B5286" w:rsidRDefault="00C00B0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4" w:type="dxa"/>
            <w:vMerge/>
            <w:tcBorders>
              <w:tr2bl w:val="nil"/>
            </w:tcBorders>
            <w:vAlign w:val="center"/>
          </w:tcPr>
          <w:p w14:paraId="1163E8E3" w14:textId="030CF9E2" w:rsidR="00C00B0E" w:rsidRPr="00A936F9" w:rsidRDefault="00C00B0E" w:rsidP="00B1369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vAlign w:val="center"/>
          </w:tcPr>
          <w:p w14:paraId="6299639D" w14:textId="08F31C87" w:rsidR="00C00B0E" w:rsidRPr="001B5286" w:rsidRDefault="00C00B0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vMerge/>
            <w:tcBorders>
              <w:tr2bl w:val="nil"/>
            </w:tcBorders>
            <w:vAlign w:val="center"/>
          </w:tcPr>
          <w:p w14:paraId="02D9801A" w14:textId="3499959A" w:rsidR="00C00B0E" w:rsidRDefault="00C00B0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vAlign w:val="center"/>
          </w:tcPr>
          <w:p w14:paraId="6D140B22" w14:textId="01395E30" w:rsidR="00C00B0E" w:rsidRDefault="00C00B0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C00B0E" w:rsidRPr="001B5286" w14:paraId="1D0723CE" w14:textId="77777777" w:rsidTr="00C00B0E">
        <w:tc>
          <w:tcPr>
            <w:tcW w:w="389" w:type="dxa"/>
            <w:vMerge/>
          </w:tcPr>
          <w:p w14:paraId="63C13D84" w14:textId="77777777" w:rsidR="00C00B0E" w:rsidRPr="001B5286" w:rsidRDefault="00C00B0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761EBC4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AD42C73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21CFA528" w14:textId="28B9FA2A" w:rsidR="00C00B0E" w:rsidRPr="001B5286" w:rsidRDefault="00C00B0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B14B5CA" w14:textId="1C7B3BF6" w:rsidR="00C00B0E" w:rsidRPr="00A936F9" w:rsidRDefault="00C00B0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4460A09" w14:textId="25392633" w:rsidR="00C00B0E" w:rsidRPr="001B5286" w:rsidRDefault="00C00B0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vMerge/>
            <w:tcBorders>
              <w:tr2bl w:val="nil"/>
            </w:tcBorders>
            <w:vAlign w:val="center"/>
          </w:tcPr>
          <w:p w14:paraId="427A555E" w14:textId="23DB0AC6" w:rsidR="00C00B0E" w:rsidRDefault="00C00B0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vAlign w:val="center"/>
          </w:tcPr>
          <w:p w14:paraId="6A29CB11" w14:textId="773A85E4" w:rsidR="00C00B0E" w:rsidRDefault="00C00B0E" w:rsidP="00B1369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C00B0E" w:rsidRPr="001B5286" w14:paraId="7887DC60" w14:textId="77777777" w:rsidTr="00C00B0E">
        <w:tc>
          <w:tcPr>
            <w:tcW w:w="389" w:type="dxa"/>
            <w:vMerge/>
          </w:tcPr>
          <w:p w14:paraId="35F5475D" w14:textId="77777777" w:rsidR="00C00B0E" w:rsidRPr="001B5286" w:rsidRDefault="00C00B0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BF9719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5B89027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C6E04E4" w14:textId="647EF438" w:rsidR="00C00B0E" w:rsidRPr="001B5286" w:rsidRDefault="00C00B0E" w:rsidP="00B1369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3BE796C" w14:textId="3F708D08" w:rsidR="00C00B0E" w:rsidRPr="001B5286" w:rsidRDefault="00C00B0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11750F8" w14:textId="33EA52A0" w:rsidR="00C00B0E" w:rsidRPr="00590A42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vMerge/>
            <w:tcBorders>
              <w:tr2bl w:val="single" w:sz="4" w:space="0" w:color="auto"/>
            </w:tcBorders>
          </w:tcPr>
          <w:p w14:paraId="65FCBF27" w14:textId="3EB80025" w:rsidR="00C00B0E" w:rsidRDefault="00C00B0E" w:rsidP="00B1369B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vAlign w:val="center"/>
          </w:tcPr>
          <w:p w14:paraId="2C3E3886" w14:textId="1B2F6255" w:rsidR="00C00B0E" w:rsidRDefault="00C00B0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C00B0E" w:rsidRPr="001B5286" w14:paraId="689F1B44" w14:textId="77777777" w:rsidTr="00C00B0E">
        <w:tc>
          <w:tcPr>
            <w:tcW w:w="389" w:type="dxa"/>
            <w:vMerge/>
          </w:tcPr>
          <w:p w14:paraId="0F1E427E" w14:textId="77777777" w:rsidR="00C00B0E" w:rsidRPr="001B5286" w:rsidRDefault="00C00B0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6E999BE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C5CF6DC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13A2ED1" w14:textId="25772CC4" w:rsidR="00C00B0E" w:rsidRPr="001B5286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022E43D" w14:textId="6BFF7B99" w:rsidR="00C00B0E" w:rsidRPr="001B5286" w:rsidRDefault="00C00B0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59AC99B" w14:textId="1DFF7385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vMerge/>
            <w:tcBorders>
              <w:tr2bl w:val="nil"/>
            </w:tcBorders>
          </w:tcPr>
          <w:p w14:paraId="4CF3959E" w14:textId="5BDF3BA1" w:rsidR="00C00B0E" w:rsidRPr="00744BC2" w:rsidRDefault="00C00B0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</w:tcPr>
          <w:p w14:paraId="37BFB4C0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C00B0E" w:rsidRPr="001B5286" w14:paraId="48BC5621" w14:textId="77777777" w:rsidTr="00C00B0E">
        <w:tc>
          <w:tcPr>
            <w:tcW w:w="389" w:type="dxa"/>
            <w:vMerge/>
          </w:tcPr>
          <w:p w14:paraId="3AE5FEA2" w14:textId="77777777" w:rsidR="00C00B0E" w:rsidRPr="001B5286" w:rsidRDefault="00C00B0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4665B27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528785A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0BF27AF" w14:textId="0F771D65" w:rsidR="00C00B0E" w:rsidRPr="001B5286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06245D6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51DCD60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vMerge/>
            <w:tcBorders>
              <w:tr2bl w:val="nil"/>
            </w:tcBorders>
            <w:vAlign w:val="center"/>
          </w:tcPr>
          <w:p w14:paraId="40F6C182" w14:textId="433584F5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</w:tcPr>
          <w:p w14:paraId="556A7EA7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110835" w:rsidRPr="001B5286" w14:paraId="749DE1D4" w14:textId="77777777" w:rsidTr="00E47D70">
        <w:tc>
          <w:tcPr>
            <w:tcW w:w="389" w:type="dxa"/>
            <w:shd w:val="clear" w:color="auto" w:fill="0D0D0D"/>
          </w:tcPr>
          <w:p w14:paraId="7C411A02" w14:textId="77777777" w:rsidR="00110835" w:rsidRPr="001B5286" w:rsidRDefault="00110835" w:rsidP="00B1369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88FBFC0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6DBC20DC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5457847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5242C69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A8326DA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</w:tcPr>
          <w:p w14:paraId="24766013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110835" w:rsidRPr="001B5286" w14:paraId="096968CF" w14:textId="77777777" w:rsidTr="00E47D70">
        <w:tc>
          <w:tcPr>
            <w:tcW w:w="389" w:type="dxa"/>
            <w:vMerge w:val="restart"/>
            <w:textDirection w:val="btLr"/>
            <w:vAlign w:val="center"/>
          </w:tcPr>
          <w:p w14:paraId="67ED7567" w14:textId="77777777" w:rsidR="00110835" w:rsidRPr="001B5286" w:rsidRDefault="00110835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1BBDE622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7D9E12B8" w14:textId="77777777" w:rsidR="00110835" w:rsidRDefault="00110835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2BBAF406" w14:textId="34410EA9" w:rsidR="00110835" w:rsidRPr="001B5286" w:rsidRDefault="00110835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3854B21C" w14:textId="77777777" w:rsidR="00C62F84" w:rsidRDefault="00E47D70" w:rsidP="00B1369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Економічна соціоніка (Л)</w:t>
            </w:r>
          </w:p>
          <w:p w14:paraId="5D9FF1D8" w14:textId="244AE5D0" w:rsidR="00E47D70" w:rsidRPr="00E47D70" w:rsidRDefault="00E47D70" w:rsidP="00B1369B">
            <w:pPr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Єлісєєва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О.К.</w:t>
            </w:r>
          </w:p>
        </w:tc>
        <w:tc>
          <w:tcPr>
            <w:tcW w:w="3664" w:type="dxa"/>
            <w:tcBorders>
              <w:tr2bl w:val="single" w:sz="4" w:space="0" w:color="auto"/>
            </w:tcBorders>
            <w:vAlign w:val="bottom"/>
          </w:tcPr>
          <w:p w14:paraId="14E29D99" w14:textId="77777777" w:rsidR="00E47D70" w:rsidRDefault="00E47D70" w:rsidP="00E47D70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5D1425D0" w14:textId="68FB89CE" w:rsidR="00110835" w:rsidRDefault="00E47D70" w:rsidP="00E47D70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Моделювання</w:t>
            </w:r>
          </w:p>
          <w:p w14:paraId="55488639" w14:textId="1B2DE48F" w:rsidR="00E47D70" w:rsidRDefault="00E47D70" w:rsidP="00E47D70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соціальних процесів (ЛЗ)</w:t>
            </w:r>
          </w:p>
          <w:p w14:paraId="1C22A227" w14:textId="3BA97029" w:rsidR="00E47D70" w:rsidRPr="00E47D70" w:rsidRDefault="00E47D70" w:rsidP="00E47D70">
            <w:pPr>
              <w:ind w:left="-57" w:right="-57"/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Тарлопов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І.О.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669C5CEA" w14:textId="6CDB0AA4" w:rsidR="00110835" w:rsidRPr="00700F23" w:rsidRDefault="00110835" w:rsidP="00B1369B">
            <w:pPr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7A56623" w14:textId="03DC1CF1" w:rsidR="002A374B" w:rsidRPr="00700F23" w:rsidRDefault="002A374B" w:rsidP="00B1369B">
            <w:pPr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F17ECB" w:rsidRPr="001B5286" w14:paraId="574D673E" w14:textId="77777777" w:rsidTr="00E47D70">
        <w:tc>
          <w:tcPr>
            <w:tcW w:w="389" w:type="dxa"/>
            <w:vMerge/>
          </w:tcPr>
          <w:p w14:paraId="2BE67C41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439A62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228DAC29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E356B04" w14:textId="30126FCC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453AC945" w14:textId="09ECD9A7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Економічна соціоніка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7B47958D" w14:textId="7B4841F7" w:rsidR="00F17ECB" w:rsidRPr="00092172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Єлісєєва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О.К.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22AF0669" w14:textId="77777777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Моделювання соціальних процесів (ЛЗ)</w:t>
            </w:r>
          </w:p>
          <w:p w14:paraId="57BD9469" w14:textId="2F95B9CB" w:rsidR="00F17ECB" w:rsidRPr="00092172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Тарлопов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І.О.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60C753F2" w14:textId="507F39AA" w:rsidR="00F17ECB" w:rsidRPr="00B85BB4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7EEAF32" w14:textId="77777777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Фінансова діяльність </w:t>
            </w:r>
          </w:p>
          <w:p w14:paraId="3AC3CDB5" w14:textId="77777777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суб’єктів підприємництва (Л)</w:t>
            </w:r>
          </w:p>
          <w:p w14:paraId="59EC5F34" w14:textId="04B7699B" w:rsidR="00F17ECB" w:rsidRP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</w:tc>
      </w:tr>
      <w:tr w:rsidR="00F17ECB" w:rsidRPr="001B5286" w14:paraId="436DB093" w14:textId="77777777" w:rsidTr="00E47D70">
        <w:tc>
          <w:tcPr>
            <w:tcW w:w="389" w:type="dxa"/>
            <w:vMerge/>
          </w:tcPr>
          <w:p w14:paraId="4F7E8FD0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5FF3AE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30F5273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5D1791A2" w14:textId="4DDAC3AB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73D22C1E" w14:textId="77777777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Інформаційні системи і технології в обліку та аудиті (Л)</w:t>
            </w:r>
          </w:p>
          <w:p w14:paraId="6C3AD0D6" w14:textId="3C20785F" w:rsidR="00F17ECB" w:rsidRPr="00E47D70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Бєлозерцев</w:t>
            </w:r>
            <w:proofErr w:type="spellEnd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В.С.</w:t>
            </w:r>
          </w:p>
        </w:tc>
        <w:tc>
          <w:tcPr>
            <w:tcW w:w="3664" w:type="dxa"/>
            <w:tcBorders>
              <w:tr2bl w:val="single" w:sz="4" w:space="0" w:color="auto"/>
            </w:tcBorders>
          </w:tcPr>
          <w:p w14:paraId="3511BBF0" w14:textId="77777777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Моделі соціоніки в економіці </w:t>
            </w:r>
          </w:p>
          <w:p w14:paraId="5C8AC16C" w14:textId="345B7E86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й управлінні (Л)</w:t>
            </w:r>
          </w:p>
          <w:p w14:paraId="7643AB5E" w14:textId="77777777" w:rsidR="00F17ECB" w:rsidRDefault="00F17ECB" w:rsidP="00F17ECB">
            <w:pPr>
              <w:ind w:left="-57" w:right="-57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Єлісєєва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О.К.</w:t>
            </w:r>
          </w:p>
          <w:p w14:paraId="276A8B8B" w14:textId="00AFAE47" w:rsidR="00F17ECB" w:rsidRPr="00E47D70" w:rsidRDefault="00F17ECB" w:rsidP="00F17ECB">
            <w:pPr>
              <w:ind w:left="-57" w:right="-57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3690D1EF" w14:textId="6CD29B7B" w:rsidR="00F17ECB" w:rsidRPr="00C00B0E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00B0E">
              <w:rPr>
                <w:rFonts w:ascii="Arial" w:hAnsi="Arial" w:cs="Arial"/>
                <w:b/>
                <w:sz w:val="14"/>
                <w:szCs w:val="16"/>
                <w:lang w:val="uk-UA"/>
              </w:rPr>
              <w:t>Проектний аналіз (Л)</w:t>
            </w:r>
          </w:p>
          <w:p w14:paraId="7F3008CF" w14:textId="1E1BDC22" w:rsidR="00F17ECB" w:rsidRPr="009412E8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2616A68E" w14:textId="77777777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Фінансова діяльність </w:t>
            </w:r>
          </w:p>
          <w:p w14:paraId="4E006D2D" w14:textId="6577997F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суб’єктів підприємництва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70CEF2F2" w14:textId="01693E27" w:rsidR="00F17ECB" w:rsidRPr="009412E8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</w:tc>
      </w:tr>
      <w:tr w:rsidR="00F17ECB" w:rsidRPr="001B5286" w14:paraId="1BCF7843" w14:textId="77777777" w:rsidTr="00014A3F">
        <w:tc>
          <w:tcPr>
            <w:tcW w:w="389" w:type="dxa"/>
            <w:vMerge/>
          </w:tcPr>
          <w:p w14:paraId="621BC8B3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EEF57F0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E0F7CB6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624F0AB2" w14:textId="43302E0E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0D5A2C41" w14:textId="6CCC8102" w:rsidR="00F17ECB" w:rsidRPr="00C62F84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7606811" w14:textId="3CCBAD84" w:rsidR="00F17ECB" w:rsidRPr="00744BC2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0F89CA6A" w14:textId="0C8653F3" w:rsidR="00F17ECB" w:rsidRPr="00C00B0E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00B0E">
              <w:rPr>
                <w:rFonts w:ascii="Arial" w:hAnsi="Arial" w:cs="Arial"/>
                <w:b/>
                <w:sz w:val="14"/>
                <w:szCs w:val="16"/>
                <w:lang w:val="uk-UA"/>
              </w:rPr>
              <w:t>Проектний аналіз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C00B0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0C8799A" w14:textId="3426FE0E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</w:tcPr>
          <w:p w14:paraId="15EDCF61" w14:textId="77777777" w:rsidR="00F17ECB" w:rsidRP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F17ECB" w:rsidRPr="001B5286" w14:paraId="25154A51" w14:textId="77777777" w:rsidTr="00413829">
        <w:tc>
          <w:tcPr>
            <w:tcW w:w="389" w:type="dxa"/>
            <w:vMerge/>
          </w:tcPr>
          <w:p w14:paraId="01455778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C3941C0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B99862D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765209B" w14:textId="5BBD4510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F3AAB5A" w14:textId="77777777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(2)</w:t>
            </w:r>
          </w:p>
          <w:p w14:paraId="5DA0C3A8" w14:textId="0426AA0A" w:rsidR="00F17ECB" w:rsidRPr="00C24C82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20257FCC" w14:textId="77777777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(Л) (5)</w:t>
            </w:r>
          </w:p>
          <w:p w14:paraId="7B7EECB4" w14:textId="676D1CFA" w:rsidR="00F17ECB" w:rsidRPr="00744BC2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7209A9EB" w14:textId="368463E3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(Л)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14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DC3E002" w14:textId="77C8A02B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</w:tcPr>
          <w:p w14:paraId="1E758D03" w14:textId="77777777" w:rsidR="00F17ECB" w:rsidRP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F17ECB" w:rsidRPr="001B5286" w14:paraId="43F2A34D" w14:textId="77777777" w:rsidTr="00413829">
        <w:tc>
          <w:tcPr>
            <w:tcW w:w="389" w:type="dxa"/>
            <w:vMerge/>
          </w:tcPr>
          <w:p w14:paraId="3CD0D11B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1F2BDD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1F1E433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A63819A" w14:textId="67AF6DDA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67D4D9D4" w14:textId="34966849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 (2)</w:t>
            </w:r>
          </w:p>
          <w:p w14:paraId="566FF079" w14:textId="6BB57E31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4F35E0C" w14:textId="77777777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(Л) (5)</w:t>
            </w:r>
          </w:p>
          <w:p w14:paraId="1F6931CB" w14:textId="176BCE00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66B57EF0" w14:textId="74A2EFCE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(Л)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14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B4AD451" w14:textId="5BD3BDFD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</w:tcPr>
          <w:p w14:paraId="10C015E0" w14:textId="77777777" w:rsidR="00F17ECB" w:rsidRP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F17ECB" w:rsidRPr="001B5286" w14:paraId="51EDBD51" w14:textId="77777777" w:rsidTr="00F17ECB">
        <w:tc>
          <w:tcPr>
            <w:tcW w:w="389" w:type="dxa"/>
            <w:shd w:val="clear" w:color="auto" w:fill="0D0D0D"/>
          </w:tcPr>
          <w:p w14:paraId="4E6F86CE" w14:textId="77777777" w:rsidR="00F17ECB" w:rsidRPr="001B5286" w:rsidRDefault="00F17ECB" w:rsidP="00F17EC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79371C4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5E803961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8261B85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8FAC2FC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8E47F3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</w:tcPr>
          <w:p w14:paraId="70F089B0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17ECB" w:rsidRPr="001B5286" w14:paraId="035DFE72" w14:textId="77777777" w:rsidTr="00F17ECB">
        <w:tc>
          <w:tcPr>
            <w:tcW w:w="389" w:type="dxa"/>
            <w:vMerge w:val="restart"/>
            <w:textDirection w:val="btLr"/>
            <w:vAlign w:val="center"/>
          </w:tcPr>
          <w:p w14:paraId="2884B627" w14:textId="77777777" w:rsidR="00F17ECB" w:rsidRPr="001B5286" w:rsidRDefault="00F17ECB" w:rsidP="00F17EC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064CB4F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5C37DCA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7E805EA" w14:textId="47BD88D2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6661A5A1" w14:textId="6AD57849" w:rsidR="00F17ECB" w:rsidRPr="00A936F9" w:rsidRDefault="00F17ECB" w:rsidP="00F17EC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00568FEA" w14:textId="77777777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714E485F" w14:textId="77777777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Моделі соціоніки </w:t>
            </w:r>
          </w:p>
          <w:p w14:paraId="7173A062" w14:textId="633B4A2B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в економіці й управлінні (Л)</w:t>
            </w:r>
          </w:p>
          <w:p w14:paraId="4B1C00AE" w14:textId="30A8B05E" w:rsidR="00F17ECB" w:rsidRPr="001B5286" w:rsidRDefault="00F17ECB" w:rsidP="00F17ECB">
            <w:pPr>
              <w:ind w:left="-57" w:right="-57"/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Єлісєєва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О.К.</w:t>
            </w:r>
          </w:p>
        </w:tc>
        <w:tc>
          <w:tcPr>
            <w:tcW w:w="3666" w:type="dxa"/>
            <w:tcBorders>
              <w:bottom w:val="single" w:sz="4" w:space="0" w:color="auto"/>
              <w:tr2bl w:val="nil"/>
            </w:tcBorders>
            <w:vAlign w:val="center"/>
          </w:tcPr>
          <w:p w14:paraId="1BD0BED1" w14:textId="2A87FCE2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Обґрунтування господарських рішень і оцінювання ризиків (Л)</w:t>
            </w:r>
          </w:p>
          <w:p w14:paraId="461FD02D" w14:textId="6FE2F2EF" w:rsidR="00F17ECB" w:rsidRPr="00C00B0E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Семенча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І.Є.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4D821C1F" w14:textId="13FB58D2" w:rsidR="00F17ECB" w:rsidRPr="001777D2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F17ECB" w:rsidRPr="001B5286" w14:paraId="22007AA5" w14:textId="77777777" w:rsidTr="00F17ECB">
        <w:tc>
          <w:tcPr>
            <w:tcW w:w="389" w:type="dxa"/>
            <w:vMerge/>
          </w:tcPr>
          <w:p w14:paraId="47F6FE1B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97F2F77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8F0E5C1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4C878A2" w14:textId="5CAAEE56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7157355" w14:textId="1A747D2F" w:rsidR="00F17ECB" w:rsidRPr="00A936F9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276BFCB" w14:textId="5CB80F72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Моделі соціоніки в економіці й управлінні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1CF66F1B" w14:textId="749947FB" w:rsidR="00F17ECB" w:rsidRPr="00676FAB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Єлісєєва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О.К.</w:t>
            </w:r>
          </w:p>
        </w:tc>
        <w:tc>
          <w:tcPr>
            <w:tcW w:w="3666" w:type="dxa"/>
            <w:tcBorders>
              <w:bottom w:val="single" w:sz="4" w:space="0" w:color="auto"/>
              <w:tr2bl w:val="nil"/>
            </w:tcBorders>
            <w:vAlign w:val="center"/>
          </w:tcPr>
          <w:p w14:paraId="3F87387D" w14:textId="17DF72DE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Обґрунтування господарських рішень і оцінювання ризиків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5A38F22A" w14:textId="418EDD5D" w:rsidR="00F17ECB" w:rsidRPr="00BC22A8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Семенча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І.Є.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25DD6449" w14:textId="77777777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Бюджетна система (Л)</w:t>
            </w:r>
          </w:p>
          <w:p w14:paraId="55AF13E4" w14:textId="1E998D72" w:rsidR="00F17ECB" w:rsidRPr="00F17ECB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Адонін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С.В.</w:t>
            </w:r>
          </w:p>
        </w:tc>
      </w:tr>
      <w:tr w:rsidR="00F17ECB" w:rsidRPr="001B5286" w14:paraId="068CB02A" w14:textId="77777777" w:rsidTr="00F17ECB">
        <w:tc>
          <w:tcPr>
            <w:tcW w:w="389" w:type="dxa"/>
            <w:vMerge/>
          </w:tcPr>
          <w:p w14:paraId="076DD30D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B465BAA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4ACD0506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228A5D0" w14:textId="3646A70C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4F0F84B" w14:textId="229F4AE1" w:rsidR="00F17ECB" w:rsidRPr="00110835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04180B6" w14:textId="77777777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Моделі соціоніки в економіці </w:t>
            </w:r>
          </w:p>
          <w:p w14:paraId="0BF38942" w14:textId="77777777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й управлінні (Л)</w:t>
            </w:r>
          </w:p>
          <w:p w14:paraId="18E552DD" w14:textId="77777777" w:rsidR="00F17ECB" w:rsidRDefault="00F17ECB" w:rsidP="00F17ECB">
            <w:pPr>
              <w:ind w:left="-57" w:right="-57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Єлісєєва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О.К.</w:t>
            </w:r>
          </w:p>
          <w:p w14:paraId="05268072" w14:textId="563AA380" w:rsidR="00F17ECB" w:rsidRPr="00590A42" w:rsidRDefault="00F17ECB" w:rsidP="00F17EC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  <w:tr2bl w:val="single" w:sz="4" w:space="0" w:color="auto"/>
            </w:tcBorders>
          </w:tcPr>
          <w:p w14:paraId="724665B8" w14:textId="77777777" w:rsidR="00F17ECB" w:rsidRDefault="00F17ECB" w:rsidP="00F17ECB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Обґрунтування господарських рішень і оцінювання ризиків (Л)</w:t>
            </w:r>
          </w:p>
          <w:p w14:paraId="0CEAEFB4" w14:textId="77777777" w:rsidR="00F17ECB" w:rsidRDefault="00F17ECB" w:rsidP="00F17ECB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Семенча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І.Є.</w:t>
            </w:r>
          </w:p>
          <w:p w14:paraId="380065DA" w14:textId="77777777" w:rsidR="00F17ECB" w:rsidRDefault="00F17ECB" w:rsidP="00F17EC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Обґрунтування господарських </w:t>
            </w:r>
          </w:p>
          <w:p w14:paraId="2BFA8051" w14:textId="0374EEF9" w:rsidR="00F17ECB" w:rsidRDefault="00F17ECB" w:rsidP="00F17EC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рішень і оцінювання ризиків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CAE5582" w14:textId="4419788B" w:rsidR="00F17ECB" w:rsidRDefault="00F17ECB" w:rsidP="00F17EC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Семенча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І.Є.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10DEFF87" w14:textId="77777777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Ділова іноземна мова (англійська)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7131C11" w14:textId="55FD9856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Гончарова Ю.С.</w:t>
            </w:r>
          </w:p>
        </w:tc>
      </w:tr>
      <w:tr w:rsidR="00F17ECB" w:rsidRPr="001B5286" w14:paraId="06CEB334" w14:textId="77777777" w:rsidTr="00F17ECB">
        <w:tc>
          <w:tcPr>
            <w:tcW w:w="389" w:type="dxa"/>
            <w:vMerge/>
          </w:tcPr>
          <w:p w14:paraId="5E4EE60A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DC02F9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7CE5B6A7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6E9A6DC0" w14:textId="139D1450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540F980A" w14:textId="77777777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(6)</w:t>
            </w:r>
          </w:p>
          <w:p w14:paraId="15C8E690" w14:textId="3E5A42B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A4D4F4D" w14:textId="66693D0B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0619824" w14:textId="62E817EF" w:rsidR="00F17ECB" w:rsidRPr="00676FAB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36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2C3D3B9" w14:textId="77777777" w:rsidR="00F17ECB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Потенціал і розвиток підприємства (Л)</w:t>
            </w:r>
          </w:p>
          <w:p w14:paraId="0D9E3C99" w14:textId="77777777" w:rsidR="00F17ECB" w:rsidRDefault="00F17ECB" w:rsidP="00F17ECB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  <w:p w14:paraId="75120529" w14:textId="58BF7DE2" w:rsidR="00F17ECB" w:rsidRPr="00F17ECB" w:rsidRDefault="00F17ECB" w:rsidP="00F17ECB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65DCB4EB" w14:textId="515E4102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10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F5CDBB9" w14:textId="5F157968" w:rsidR="00F17ECB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</w:tr>
      <w:tr w:rsidR="00F17ECB" w:rsidRPr="0079441B" w14:paraId="0E6F8E13" w14:textId="77777777" w:rsidTr="002A374B">
        <w:tc>
          <w:tcPr>
            <w:tcW w:w="389" w:type="dxa"/>
            <w:vMerge/>
          </w:tcPr>
          <w:p w14:paraId="42BD88AA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C30B320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B0C78DE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9AA0F6F" w14:textId="5885C2ED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427E810A" w14:textId="77777777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(6)</w:t>
            </w:r>
          </w:p>
          <w:p w14:paraId="2C1EE69F" w14:textId="0A2937F9" w:rsidR="00F17ECB" w:rsidRPr="00C62F84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7CEB194B" w14:textId="374D84E0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38823EAC" w14:textId="62363A8B" w:rsidR="00F17ECB" w:rsidRPr="00744BC2" w:rsidRDefault="00F17ECB" w:rsidP="00F17ECB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405A81DC" w14:textId="3162AF87" w:rsidR="00F17ECB" w:rsidRPr="00744BC2" w:rsidRDefault="00F17ECB" w:rsidP="00F17EC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5DF630C" w14:textId="27F0D673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10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6B34B49A" w14:textId="75E79C25" w:rsidR="00F17ECB" w:rsidRPr="002A374B" w:rsidRDefault="00F17ECB" w:rsidP="00F17EC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</w:tr>
      <w:tr w:rsidR="00F17ECB" w:rsidRPr="0079441B" w14:paraId="6C50F32A" w14:textId="77777777" w:rsidTr="002A374B">
        <w:tc>
          <w:tcPr>
            <w:tcW w:w="389" w:type="dxa"/>
            <w:vMerge/>
          </w:tcPr>
          <w:p w14:paraId="68AA2B5E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34EA564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2879A7BE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3A1447D4" w14:textId="50162CF2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37145B2B" w14:textId="4EB1EB5E" w:rsidR="00F17ECB" w:rsidRPr="00C62F84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22FA6195" w14:textId="47C43F01" w:rsidR="00F17ECB" w:rsidRPr="00744BC2" w:rsidRDefault="00F17ECB" w:rsidP="00F17ECB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3328FE74" w14:textId="177A3EB4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46B66D39" w14:textId="37857F8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F17ECB" w:rsidRPr="0079441B" w14:paraId="0CBBCC01" w14:textId="77777777" w:rsidTr="00413829">
        <w:tc>
          <w:tcPr>
            <w:tcW w:w="389" w:type="dxa"/>
            <w:shd w:val="clear" w:color="auto" w:fill="0D0D0D"/>
          </w:tcPr>
          <w:p w14:paraId="788D8F16" w14:textId="77777777" w:rsidR="00F17ECB" w:rsidRPr="001B5286" w:rsidRDefault="00F17ECB" w:rsidP="00F17EC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9B7308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33CCCC43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2C4E26E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62F89B9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82B563C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</w:tcPr>
          <w:p w14:paraId="21981557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17ECB" w:rsidRPr="001B5286" w14:paraId="1E388643" w14:textId="77777777" w:rsidTr="00413829">
        <w:tc>
          <w:tcPr>
            <w:tcW w:w="389" w:type="dxa"/>
            <w:vMerge w:val="restart"/>
            <w:textDirection w:val="btLr"/>
            <w:vAlign w:val="center"/>
          </w:tcPr>
          <w:p w14:paraId="1B8DF8C4" w14:textId="77777777" w:rsidR="00F17ECB" w:rsidRPr="001B5286" w:rsidRDefault="00F17ECB" w:rsidP="00F17EC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308D25BC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5980B47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CD838B4" w14:textId="24F56781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708A28C" w14:textId="22F27B10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1E2DCD4" w14:textId="70046AC8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18BA394B" w14:textId="1A9F6578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335C020F" w14:textId="10B23304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Бюджетна система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3B34BEF9" w14:textId="6BC7BE4E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Адонін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С.В.</w:t>
            </w:r>
          </w:p>
        </w:tc>
      </w:tr>
      <w:tr w:rsidR="00F17ECB" w:rsidRPr="001B5286" w14:paraId="093CACF6" w14:textId="77777777" w:rsidTr="00E47D70">
        <w:tc>
          <w:tcPr>
            <w:tcW w:w="389" w:type="dxa"/>
            <w:vMerge/>
          </w:tcPr>
          <w:p w14:paraId="79837242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C3377A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4E45CE7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6DF901F" w14:textId="07CCE1AA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7C97AD26" w14:textId="7EAD2BAE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(6)</w:t>
            </w:r>
          </w:p>
          <w:p w14:paraId="0A9CBB73" w14:textId="61DA7EDE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00F5E184" w14:textId="222A8316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78C19BEF" w14:textId="73D938F3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1D3CA549" w14:textId="17C245B9" w:rsidR="00F17ECB" w:rsidRPr="00B85BB4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01D440F7" w14:textId="3DE39AD4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10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3A9D94B2" w14:textId="46CCE97F" w:rsidR="00F17ECB" w:rsidRPr="00B85BB4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</w:tr>
      <w:tr w:rsidR="00F17ECB" w:rsidRPr="001B5286" w14:paraId="75DD92C9" w14:textId="77777777" w:rsidTr="00E47D70">
        <w:trPr>
          <w:trHeight w:val="343"/>
        </w:trPr>
        <w:tc>
          <w:tcPr>
            <w:tcW w:w="389" w:type="dxa"/>
            <w:vMerge/>
          </w:tcPr>
          <w:p w14:paraId="77C416BB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A8FB1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1E40541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0715653" w14:textId="03AA78B7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75E1BF31" w14:textId="5C4192D6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(2)</w:t>
            </w:r>
          </w:p>
          <w:p w14:paraId="117F3F47" w14:textId="77777777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59AB4A01" w14:textId="77777777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(6)</w:t>
            </w:r>
          </w:p>
          <w:p w14:paraId="57099387" w14:textId="1B42DF95" w:rsidR="00F17ECB" w:rsidRPr="001B5286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6F6AC4BA" w14:textId="458F4C5B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56D9908" w14:textId="6E0A0216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1EB62487" w14:textId="26DCA28C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3E267598" w14:textId="5FB77BE0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10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CA41BC5" w14:textId="647A2B7F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</w:tr>
      <w:tr w:rsidR="00F17ECB" w:rsidRPr="001B5286" w14:paraId="6ED18887" w14:textId="77777777" w:rsidTr="00067A6D">
        <w:tc>
          <w:tcPr>
            <w:tcW w:w="389" w:type="dxa"/>
            <w:vMerge/>
          </w:tcPr>
          <w:p w14:paraId="5055160A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3B628F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1F9F63A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7FCC7D9" w14:textId="5D67E1DD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2B8A17BD" w14:textId="4C93A3AB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 (2)</w:t>
            </w:r>
          </w:p>
          <w:p w14:paraId="778B96B6" w14:textId="6BBD76B7" w:rsidR="00F17ECB" w:rsidRPr="00092172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ED08134" w14:textId="77777777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4121BDE0" w14:textId="7FF97FA1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7C57B184" w14:textId="4A851FA5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14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D631D74" w14:textId="4B4210F6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E6DC488" w14:textId="53085FA4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12362FE3" w14:textId="77777777" w:rsidTr="00413829">
        <w:tc>
          <w:tcPr>
            <w:tcW w:w="389" w:type="dxa"/>
            <w:vMerge/>
          </w:tcPr>
          <w:p w14:paraId="776F99A7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F668A31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385A8F18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2BF2D3A4" w14:textId="05305D2B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DADF925" w14:textId="362D87AA" w:rsidR="00F17ECB" w:rsidRPr="00744BC2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6753E2E8" w14:textId="77777777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363BCD9E" w14:textId="1834D652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40917885" w14:textId="2E193AE7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14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0D10099C" w14:textId="27C96747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3B4D4B5D" w14:textId="08E43763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1D3C6855" w14:textId="77777777" w:rsidTr="00413829">
        <w:tc>
          <w:tcPr>
            <w:tcW w:w="389" w:type="dxa"/>
            <w:vMerge/>
          </w:tcPr>
          <w:p w14:paraId="43D7CCBD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8D64E1E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5B18965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FBAFF2D" w14:textId="36F0D8AF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63DC254E" w14:textId="777D9286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0F9017E0" w14:textId="057BBFE6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  <w:tr2bl w:val="nil"/>
            </w:tcBorders>
            <w:vAlign w:val="center"/>
          </w:tcPr>
          <w:p w14:paraId="7F1E7DD3" w14:textId="26A61B4D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</w:tcPr>
          <w:p w14:paraId="4FCE0408" w14:textId="0BBA4F2A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1C149BBC" w14:textId="77777777" w:rsidTr="00F17ECB">
        <w:tc>
          <w:tcPr>
            <w:tcW w:w="389" w:type="dxa"/>
            <w:shd w:val="clear" w:color="auto" w:fill="0D0D0D"/>
          </w:tcPr>
          <w:p w14:paraId="317B4924" w14:textId="77777777" w:rsidR="00F17ECB" w:rsidRPr="001B5286" w:rsidRDefault="00F17ECB" w:rsidP="00F17EC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1B1AFC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78B0A2D4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B639ACC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73660A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5C34E6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</w:tcPr>
          <w:p w14:paraId="70A38089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17ECB" w:rsidRPr="001B5286" w14:paraId="183BE571" w14:textId="77777777" w:rsidTr="00F17ECB">
        <w:tc>
          <w:tcPr>
            <w:tcW w:w="389" w:type="dxa"/>
            <w:vMerge w:val="restart"/>
            <w:textDirection w:val="btLr"/>
            <w:vAlign w:val="center"/>
          </w:tcPr>
          <w:p w14:paraId="5DA730B8" w14:textId="77777777" w:rsidR="00F17ECB" w:rsidRPr="001B5286" w:rsidRDefault="00F17ECB" w:rsidP="00F17EC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7204F03C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D54BEF3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1EDFAD0" w14:textId="472E5A3A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7328" w:type="dxa"/>
            <w:gridSpan w:val="2"/>
            <w:tcBorders>
              <w:tr2bl w:val="nil"/>
            </w:tcBorders>
            <w:vAlign w:val="center"/>
          </w:tcPr>
          <w:p w14:paraId="7080A22D" w14:textId="77777777" w:rsidR="00F17ECB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Зелена економіка (Л)</w:t>
            </w:r>
          </w:p>
          <w:p w14:paraId="1E3EA8F2" w14:textId="0C6C2B99" w:rsidR="00F17ECB" w:rsidRPr="00E47D70" w:rsidRDefault="00F17ECB" w:rsidP="00F17EC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Тростянська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К.М.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1258BA86" w14:textId="2139C927" w:rsidR="00F17ECB" w:rsidRPr="006C3879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single" w:sz="4" w:space="0" w:color="auto"/>
            </w:tcBorders>
          </w:tcPr>
          <w:p w14:paraId="6EE8DB05" w14:textId="77777777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Фінансова діяльність </w:t>
            </w:r>
          </w:p>
          <w:p w14:paraId="76274F9D" w14:textId="77777777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суб’єктів підприємництва (Л)</w:t>
            </w:r>
          </w:p>
          <w:p w14:paraId="58C85C39" w14:textId="77777777" w:rsidR="00F17ECB" w:rsidRDefault="00F17ECB" w:rsidP="00F17ECB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  <w:p w14:paraId="70F874C1" w14:textId="5D264387" w:rsidR="00F17ECB" w:rsidRPr="006C3879" w:rsidRDefault="00F17ECB" w:rsidP="00F17EC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357AFFA7" w14:textId="77777777" w:rsidTr="00F17ECB">
        <w:tc>
          <w:tcPr>
            <w:tcW w:w="389" w:type="dxa"/>
            <w:vMerge/>
          </w:tcPr>
          <w:p w14:paraId="30CD6D77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3ED2FA4" w14:textId="549C11DA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0265AEAB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D49965F" w14:textId="11EA7AC4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7328" w:type="dxa"/>
            <w:gridSpan w:val="2"/>
            <w:tcBorders>
              <w:tr2bl w:val="nil"/>
            </w:tcBorders>
            <w:vAlign w:val="center"/>
          </w:tcPr>
          <w:p w14:paraId="6C7ED6C9" w14:textId="7D4A6F1D" w:rsidR="00F17ECB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Зелена економіка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65C591D9" w14:textId="5902CD90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Тростянська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К.М.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67792119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1F5BD8BA" w14:textId="77777777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Бюджетна система (Л)</w:t>
            </w:r>
          </w:p>
          <w:p w14:paraId="2CF7B22C" w14:textId="21961ADC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Адонін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С.В.</w:t>
            </w:r>
          </w:p>
        </w:tc>
      </w:tr>
      <w:tr w:rsidR="00F17ECB" w:rsidRPr="001B5286" w14:paraId="4EF2306C" w14:textId="77777777" w:rsidTr="00F17ECB">
        <w:tc>
          <w:tcPr>
            <w:tcW w:w="389" w:type="dxa"/>
            <w:vMerge/>
          </w:tcPr>
          <w:p w14:paraId="5A1B8B2D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DB73142" w14:textId="4F07AFE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4F40AE7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27E9B11B" w14:textId="515345E4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66E0F78E" w14:textId="2E602805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Інформаційні системи і технології в обліку та аудиті (ЛЗ)</w:t>
            </w:r>
          </w:p>
          <w:p w14:paraId="4B3C23A9" w14:textId="13223091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</w:t>
            </w:r>
            <w:proofErr w:type="spellEnd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Харакоз</w:t>
            </w:r>
            <w:proofErr w:type="spellEnd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Л.В.</w:t>
            </w:r>
          </w:p>
        </w:tc>
        <w:tc>
          <w:tcPr>
            <w:tcW w:w="3664" w:type="dxa"/>
            <w:tcBorders>
              <w:tr2bl w:val="nil"/>
            </w:tcBorders>
            <w:shd w:val="clear" w:color="auto" w:fill="auto"/>
            <w:vAlign w:val="center"/>
          </w:tcPr>
          <w:p w14:paraId="1E057DCF" w14:textId="5D6053F2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Моделювання соціальних процесів (Л)</w:t>
            </w:r>
          </w:p>
          <w:p w14:paraId="5D30F5D7" w14:textId="338499E8" w:rsidR="00F17ECB" w:rsidRPr="001B5286" w:rsidRDefault="00E55152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36281">
              <w:rPr>
                <w:rFonts w:ascii="Arial" w:hAnsi="Arial" w:cs="Arial"/>
                <w:sz w:val="14"/>
                <w:szCs w:val="14"/>
                <w:lang w:val="uk-UA"/>
              </w:rPr>
              <w:t>проф. Іванов Р.В.</w:t>
            </w:r>
          </w:p>
        </w:tc>
        <w:tc>
          <w:tcPr>
            <w:tcW w:w="3666" w:type="dxa"/>
            <w:tcBorders>
              <w:bottom w:val="single" w:sz="4" w:space="0" w:color="auto"/>
              <w:tr2bl w:val="nil"/>
            </w:tcBorders>
            <w:vAlign w:val="center"/>
          </w:tcPr>
          <w:p w14:paraId="3A542514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single" w:sz="4" w:space="0" w:color="auto"/>
            </w:tcBorders>
            <w:vAlign w:val="bottom"/>
          </w:tcPr>
          <w:p w14:paraId="6856AA5A" w14:textId="77777777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18049E44" w14:textId="1986ED9F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Фінансова діяльність </w:t>
            </w:r>
          </w:p>
          <w:p w14:paraId="04384A08" w14:textId="36F3A611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суб’єктів підприємництва (</w:t>
            </w:r>
            <w:proofErr w:type="spellStart"/>
            <w:r w:rsidR="00151A36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91F404A" w14:textId="7E7CD8A3" w:rsidR="00F17ECB" w:rsidRPr="001B5286" w:rsidRDefault="00F17ECB" w:rsidP="00F17EC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</w:tc>
      </w:tr>
      <w:tr w:rsidR="00F17ECB" w:rsidRPr="001B5286" w14:paraId="2E647FDB" w14:textId="77777777" w:rsidTr="00F17ECB">
        <w:tc>
          <w:tcPr>
            <w:tcW w:w="389" w:type="dxa"/>
            <w:vMerge/>
          </w:tcPr>
          <w:p w14:paraId="05D70D7E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62D5BAA" w14:textId="478A8668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8531EAC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F28478D" w14:textId="17CC6CA0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04976D0E" w14:textId="77777777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Інформаційні системи і технології в обліку та аудиті (ЛЗ)</w:t>
            </w:r>
          </w:p>
          <w:p w14:paraId="474DD725" w14:textId="403F523B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</w:t>
            </w:r>
            <w:proofErr w:type="spellEnd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Харакоз</w:t>
            </w:r>
            <w:proofErr w:type="spellEnd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Л.В.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ADC7208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tcBorders>
              <w:tr2bl w:val="single" w:sz="4" w:space="0" w:color="auto"/>
            </w:tcBorders>
            <w:vAlign w:val="center"/>
          </w:tcPr>
          <w:p w14:paraId="430E5B40" w14:textId="77777777" w:rsidR="00F17ECB" w:rsidRPr="00C00B0E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00B0E">
              <w:rPr>
                <w:rFonts w:ascii="Arial" w:hAnsi="Arial" w:cs="Arial"/>
                <w:b/>
                <w:sz w:val="14"/>
                <w:szCs w:val="16"/>
                <w:lang w:val="uk-UA"/>
              </w:rPr>
              <w:t>Проектний аналіз (Л)</w:t>
            </w:r>
          </w:p>
          <w:p w14:paraId="67704760" w14:textId="77777777" w:rsidR="00F17ECB" w:rsidRDefault="00F17ECB" w:rsidP="00F17ECB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  <w:p w14:paraId="206DF8AC" w14:textId="77777777" w:rsidR="00F17ECB" w:rsidRDefault="00F17ECB" w:rsidP="00F17EC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Потенціал </w:t>
            </w:r>
          </w:p>
          <w:p w14:paraId="0FA464BB" w14:textId="493564EF" w:rsidR="00F17ECB" w:rsidRDefault="00F17ECB" w:rsidP="00F17EC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і розвиток підприємства (Л)</w:t>
            </w:r>
          </w:p>
          <w:p w14:paraId="5827290D" w14:textId="35E99BC7" w:rsidR="00F17ECB" w:rsidRPr="001B5286" w:rsidRDefault="00F17ECB" w:rsidP="00F17EC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</w:tc>
        <w:tc>
          <w:tcPr>
            <w:tcW w:w="3664" w:type="dxa"/>
            <w:tcBorders>
              <w:tr2bl w:val="nil"/>
            </w:tcBorders>
          </w:tcPr>
          <w:p w14:paraId="715EAEB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15EC0573" w14:textId="77777777" w:rsidTr="006C3879">
        <w:tc>
          <w:tcPr>
            <w:tcW w:w="389" w:type="dxa"/>
            <w:vMerge/>
          </w:tcPr>
          <w:p w14:paraId="434DBCAE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84C2712" w14:textId="447EC443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E3C1914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C83986F" w14:textId="729AECD4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F7BAB53" w14:textId="77777777" w:rsidR="00F17ECB" w:rsidRPr="001B5286" w:rsidRDefault="00F17ECB" w:rsidP="00F17EC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66685030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0A876BA3" w14:textId="101D67A8" w:rsidR="00F17ECB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Потенціал і розвиток підприємства (</w:t>
            </w:r>
            <w:proofErr w:type="spellStart"/>
            <w:r w:rsidR="00151A36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AD934C0" w14:textId="5E09EB19" w:rsidR="00F17ECB" w:rsidRPr="00F17ECB" w:rsidRDefault="00F17ECB" w:rsidP="00F17EC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</w:tc>
        <w:tc>
          <w:tcPr>
            <w:tcW w:w="3664" w:type="dxa"/>
            <w:tcBorders>
              <w:tr2bl w:val="nil"/>
            </w:tcBorders>
          </w:tcPr>
          <w:p w14:paraId="09C9987F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33044177" w14:textId="77777777" w:rsidTr="006C3879">
        <w:tc>
          <w:tcPr>
            <w:tcW w:w="389" w:type="dxa"/>
            <w:vMerge/>
          </w:tcPr>
          <w:p w14:paraId="6089C5EE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7B1F58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8E63D9B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3808CAE" w14:textId="53D60FE4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4" w:type="dxa"/>
            <w:vMerge/>
            <w:vAlign w:val="center"/>
          </w:tcPr>
          <w:p w14:paraId="05A1C947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vAlign w:val="center"/>
          </w:tcPr>
          <w:p w14:paraId="2AB3690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2E418F18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</w:tcPr>
          <w:p w14:paraId="241B4BB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4C6E8D14" w14:textId="77777777" w:rsidTr="00413829">
        <w:tc>
          <w:tcPr>
            <w:tcW w:w="389" w:type="dxa"/>
            <w:shd w:val="clear" w:color="auto" w:fill="0D0D0D"/>
          </w:tcPr>
          <w:p w14:paraId="4550336B" w14:textId="77777777" w:rsidR="00F17ECB" w:rsidRPr="001B5286" w:rsidRDefault="00F17ECB" w:rsidP="00F17EC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0D16AC3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6CF97AFA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4" w:type="dxa"/>
            <w:shd w:val="clear" w:color="auto" w:fill="0D0D0D"/>
          </w:tcPr>
          <w:p w14:paraId="39EFB53E" w14:textId="77777777" w:rsidR="00F17ECB" w:rsidRPr="001B5286" w:rsidRDefault="00F17ECB" w:rsidP="00F17EC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shd w:val="clear" w:color="auto" w:fill="0D0D0D"/>
          </w:tcPr>
          <w:p w14:paraId="3C08DF12" w14:textId="77777777" w:rsidR="00F17ECB" w:rsidRPr="001B5286" w:rsidRDefault="00F17ECB" w:rsidP="00F17EC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6" w:type="dxa"/>
            <w:shd w:val="clear" w:color="auto" w:fill="0D0D0D"/>
          </w:tcPr>
          <w:p w14:paraId="5D1E28DF" w14:textId="77777777" w:rsidR="00F17ECB" w:rsidRPr="001B5286" w:rsidRDefault="00F17ECB" w:rsidP="00F17EC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shd w:val="clear" w:color="auto" w:fill="0D0D0D"/>
          </w:tcPr>
          <w:p w14:paraId="6912D970" w14:textId="77777777" w:rsidR="00F17ECB" w:rsidRPr="001B5286" w:rsidRDefault="00F17ECB" w:rsidP="00F17EC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17ECB" w:rsidRPr="001B5286" w14:paraId="1845733B" w14:textId="77777777" w:rsidTr="00110835">
        <w:trPr>
          <w:cantSplit/>
          <w:trHeight w:val="705"/>
        </w:trPr>
        <w:tc>
          <w:tcPr>
            <w:tcW w:w="389" w:type="dxa"/>
            <w:textDirection w:val="btLr"/>
            <w:vAlign w:val="center"/>
          </w:tcPr>
          <w:p w14:paraId="48270D6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1D394FA1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3AB0A3F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664" w:type="dxa"/>
            <w:vAlign w:val="center"/>
          </w:tcPr>
          <w:p w14:paraId="258EF15B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4" w:type="dxa"/>
            <w:vAlign w:val="center"/>
          </w:tcPr>
          <w:p w14:paraId="77CDF37E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6" w:type="dxa"/>
            <w:vAlign w:val="center"/>
          </w:tcPr>
          <w:p w14:paraId="2DAFD3AC" w14:textId="6AA31994" w:rsidR="00F17ECB" w:rsidRPr="001B5286" w:rsidRDefault="00F17ECB" w:rsidP="00F17EC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4" w:type="dxa"/>
            <w:vAlign w:val="center"/>
          </w:tcPr>
          <w:p w14:paraId="4D582DEC" w14:textId="529528D3" w:rsidR="00F17ECB" w:rsidRPr="001B5286" w:rsidRDefault="00F17ECB" w:rsidP="00F17EC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3B625056" w14:textId="77777777" w:rsidR="0063757D" w:rsidRPr="001B5286" w:rsidRDefault="0063757D" w:rsidP="00B1369B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45B0CC08" w14:textId="4ED398E1" w:rsidR="00117474" w:rsidRPr="001B5286" w:rsidRDefault="00117474" w:rsidP="00B1369B">
      <w:pPr>
        <w:rPr>
          <w:sz w:val="18"/>
          <w:szCs w:val="18"/>
          <w:lang w:val="uk-UA"/>
        </w:rPr>
      </w:pPr>
      <w:r w:rsidRPr="001B5286">
        <w:rPr>
          <w:sz w:val="18"/>
          <w:szCs w:val="18"/>
          <w:lang w:val="uk-UA"/>
        </w:rPr>
        <w:tab/>
        <w:t xml:space="preserve">Зав. </w:t>
      </w:r>
      <w:r w:rsidR="00413829">
        <w:rPr>
          <w:sz w:val="18"/>
          <w:szCs w:val="18"/>
          <w:lang w:val="uk-UA"/>
        </w:rPr>
        <w:t>н</w:t>
      </w:r>
      <w:r w:rsidRPr="001B5286">
        <w:rPr>
          <w:sz w:val="18"/>
          <w:szCs w:val="18"/>
          <w:lang w:val="uk-UA"/>
        </w:rPr>
        <w:t>авчального відділу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_______________</w:t>
      </w:r>
      <w:r w:rsidRPr="001B5286">
        <w:rPr>
          <w:sz w:val="18"/>
          <w:szCs w:val="18"/>
          <w:lang w:val="uk-UA"/>
        </w:rPr>
        <w:tab/>
        <w:t>Ольга ВЕРБА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Декан факультету</w:t>
      </w:r>
      <w:r w:rsidRPr="001B5286">
        <w:rPr>
          <w:sz w:val="18"/>
          <w:szCs w:val="18"/>
          <w:lang w:val="uk-UA"/>
        </w:rPr>
        <w:tab/>
        <w:t>___________________</w:t>
      </w:r>
      <w:r w:rsidRPr="001B5286">
        <w:rPr>
          <w:sz w:val="18"/>
          <w:szCs w:val="18"/>
          <w:lang w:val="uk-UA"/>
        </w:rPr>
        <w:tab/>
        <w:t>Тетяна ГРИНЬКО</w:t>
      </w:r>
    </w:p>
    <w:p w14:paraId="2A90321D" w14:textId="77777777" w:rsidR="00BA49DB" w:rsidRPr="001B5286" w:rsidRDefault="000F682B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243D1C35" w14:textId="77777777" w:rsidR="00413829" w:rsidRDefault="00413829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78DF48E4" w14:textId="5E37F84A" w:rsidR="00BA49DB" w:rsidRPr="001B5286" w:rsidRDefault="00BA49DB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1B5286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28FC422C" w14:textId="77777777" w:rsidR="00BA49DB" w:rsidRPr="001B5286" w:rsidRDefault="00BA49DB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708368D3" w14:textId="77777777" w:rsidR="00117474" w:rsidRPr="001B5286" w:rsidRDefault="00117474" w:rsidP="00B1369B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6EA59128" w14:textId="77777777" w:rsidR="006C3879" w:rsidRPr="001B5286" w:rsidRDefault="006C3879" w:rsidP="006C3879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60BEAB82" w14:textId="77777777" w:rsidR="006C3879" w:rsidRDefault="006C3879" w:rsidP="006C3879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В.о.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проректора з науково-педагогічної роботи</w:t>
      </w:r>
    </w:p>
    <w:p w14:paraId="0DC67D5C" w14:textId="77777777" w:rsidR="006C3879" w:rsidRPr="001B5286" w:rsidRDefault="006C3879" w:rsidP="006C3879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12C3F1D0" w14:textId="77777777" w:rsidR="006C3879" w:rsidRDefault="006C3879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>______</w:t>
      </w:r>
      <w:r>
        <w:rPr>
          <w:rFonts w:ascii="Arial" w:hAnsi="Arial" w:cs="Arial"/>
          <w:sz w:val="16"/>
          <w:szCs w:val="16"/>
          <w:lang w:val="uk-UA"/>
        </w:rPr>
        <w:t>_______</w:t>
      </w:r>
      <w:r w:rsidRPr="001B5286">
        <w:rPr>
          <w:rFonts w:ascii="Arial" w:hAnsi="Arial" w:cs="Arial"/>
          <w:sz w:val="16"/>
          <w:szCs w:val="16"/>
          <w:lang w:val="uk-UA"/>
        </w:rPr>
        <w:t>_____ Сергій ОКОВИТИЙ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  <w:t>_____</w:t>
      </w:r>
      <w:r>
        <w:rPr>
          <w:rFonts w:ascii="Arial" w:hAnsi="Arial" w:cs="Arial"/>
          <w:sz w:val="16"/>
          <w:szCs w:val="16"/>
          <w:lang w:val="uk-UA"/>
        </w:rPr>
        <w:t>______</w:t>
      </w:r>
      <w:r w:rsidRPr="001B5286">
        <w:rPr>
          <w:rFonts w:ascii="Arial" w:hAnsi="Arial" w:cs="Arial"/>
          <w:sz w:val="16"/>
          <w:szCs w:val="16"/>
          <w:lang w:val="uk-UA"/>
        </w:rPr>
        <w:t>_____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022085AB" w14:textId="77777777" w:rsidR="006C3879" w:rsidRPr="001B5286" w:rsidRDefault="006C3879" w:rsidP="006C3879">
      <w:pPr>
        <w:ind w:left="567"/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34B4A114" w14:textId="77777777" w:rsidR="006C3879" w:rsidRPr="001B5286" w:rsidRDefault="006C3879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0943956" w14:textId="6EA3D72D" w:rsidR="006C3879" w:rsidRPr="002148FE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151A36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21686426" w14:textId="77777777" w:rsidR="006C3879" w:rsidRPr="00C62F84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 по 2</w:t>
      </w:r>
      <w:r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04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3CD6B95B" w14:textId="77777777" w:rsidR="006C3879" w:rsidRPr="00C62F84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1491B0B4" w14:textId="6AE32B70" w:rsidR="006C3879" w:rsidRPr="00C62F84" w:rsidRDefault="006C3879" w:rsidP="006C3879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9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4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77024D5A" w14:textId="77777777" w:rsidR="007C1EC6" w:rsidRPr="001B5286" w:rsidRDefault="007C1EC6" w:rsidP="00B1369B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tbl>
      <w:tblPr>
        <w:tblW w:w="15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3663"/>
        <w:gridCol w:w="3662"/>
        <w:gridCol w:w="3667"/>
        <w:gridCol w:w="3667"/>
      </w:tblGrid>
      <w:tr w:rsidR="00976B74" w:rsidRPr="001B5286" w14:paraId="795D9A68" w14:textId="77777777" w:rsidTr="006841DE">
        <w:trPr>
          <w:cantSplit/>
          <w:trHeight w:val="487"/>
        </w:trPr>
        <w:tc>
          <w:tcPr>
            <w:tcW w:w="388" w:type="dxa"/>
            <w:textDirection w:val="btLr"/>
            <w:vAlign w:val="center"/>
          </w:tcPr>
          <w:p w14:paraId="2E5E7C6B" w14:textId="77777777" w:rsidR="00976B74" w:rsidRPr="001B5286" w:rsidRDefault="00976B74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79D7DF1F" w14:textId="77777777" w:rsidR="00976B74" w:rsidRPr="001B5286" w:rsidRDefault="00976B74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6997A8B0" w14:textId="77777777" w:rsidR="00976B74" w:rsidRPr="001B5286" w:rsidRDefault="00976B74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14:paraId="7A2F4EA9" w14:textId="0611A419" w:rsidR="00005BA3" w:rsidRPr="001B5286" w:rsidRDefault="00976B74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ЕГ-2</w:t>
            </w:r>
            <w:r w:rsidR="00D814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D814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12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14:paraId="03E9AABA" w14:textId="3F7A3294" w:rsidR="00976B74" w:rsidRPr="001B5286" w:rsidRDefault="00976B74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ЕН-2</w:t>
            </w:r>
            <w:r w:rsidR="007B74D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005B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6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14:paraId="36474277" w14:textId="4E42FB02" w:rsidR="00005BA3" w:rsidRPr="00005BA3" w:rsidRDefault="00976B74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ЕЕ-2</w:t>
            </w:r>
            <w:r w:rsidR="007B74D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7B74D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14:paraId="66CD9F1A" w14:textId="62DAEEB4" w:rsidR="00976B74" w:rsidRPr="001B5286" w:rsidRDefault="0079441B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ЕВ-21</w:t>
            </w:r>
            <w:r w:rsidR="00976B74"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F93E2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="00976B74"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943919" w:rsidRPr="00D273B4" w14:paraId="0394149E" w14:textId="77777777" w:rsidTr="009E0407">
        <w:trPr>
          <w:trHeight w:val="260"/>
        </w:trPr>
        <w:tc>
          <w:tcPr>
            <w:tcW w:w="388" w:type="dxa"/>
            <w:vMerge w:val="restart"/>
            <w:textDirection w:val="btLr"/>
            <w:vAlign w:val="center"/>
          </w:tcPr>
          <w:p w14:paraId="16F9928D" w14:textId="77777777" w:rsidR="00943919" w:rsidRPr="001B5286" w:rsidRDefault="00943919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7F77EDFB" w14:textId="77777777" w:rsidR="00943919" w:rsidRPr="001B5286" w:rsidRDefault="00943919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6765EDF7" w14:textId="77777777" w:rsidR="00943919" w:rsidRDefault="00943919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105F042" w14:textId="4C671B6F" w:rsidR="00943919" w:rsidRPr="001B5286" w:rsidRDefault="00943919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3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BDF1635" w14:textId="5DCA071B" w:rsidR="00943919" w:rsidRPr="00D814A3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2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FA645C7" w14:textId="2A7F7E36" w:rsidR="00943919" w:rsidRPr="007B74DF" w:rsidRDefault="00943919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6998AF5" w14:textId="77777777" w:rsidR="00943919" w:rsidRDefault="009E0407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Глобальна маркетингова діяльність (Л)</w:t>
            </w:r>
          </w:p>
          <w:p w14:paraId="38E1A1B2" w14:textId="09B24590" w:rsidR="009E0407" w:rsidRPr="009E0407" w:rsidRDefault="009E0407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Македон В.В.</w:t>
            </w:r>
          </w:p>
        </w:tc>
        <w:tc>
          <w:tcPr>
            <w:tcW w:w="3667" w:type="dxa"/>
            <w:vMerge w:val="restart"/>
            <w:tcBorders>
              <w:tr2bl w:val="nil"/>
            </w:tcBorders>
            <w:vAlign w:val="center"/>
          </w:tcPr>
          <w:p w14:paraId="332A949D" w14:textId="7819AA91" w:rsidR="00943919" w:rsidRPr="001B5286" w:rsidRDefault="00943919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943919" w:rsidRPr="00D273B4" w14:paraId="0C556139" w14:textId="77777777" w:rsidTr="009E0407">
        <w:tc>
          <w:tcPr>
            <w:tcW w:w="388" w:type="dxa"/>
            <w:vMerge/>
          </w:tcPr>
          <w:p w14:paraId="62E7B31C" w14:textId="77777777" w:rsidR="00943919" w:rsidRPr="001B5286" w:rsidRDefault="00943919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DCF1E79" w14:textId="77777777" w:rsidR="00943919" w:rsidRPr="001B5286" w:rsidRDefault="00943919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16F771B7" w14:textId="77777777" w:rsidR="00943919" w:rsidRDefault="00943919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14C5FA94" w14:textId="2DD24037" w:rsidR="00943919" w:rsidRPr="001B5286" w:rsidRDefault="00943919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3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A2AC18E" w14:textId="11967A02" w:rsidR="00943919" w:rsidRPr="00D814A3" w:rsidRDefault="00943919" w:rsidP="00B1369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F7B0FAC" w14:textId="520FFC93" w:rsidR="00943919" w:rsidRPr="001B5286" w:rsidRDefault="00943919" w:rsidP="00B1369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D38242" w14:textId="4EE2050E" w:rsidR="009E0407" w:rsidRDefault="009E0407" w:rsidP="009E040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Глобальна маркетингова діяльність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E049F0B" w14:textId="77777777" w:rsidR="00943919" w:rsidRDefault="009E0407" w:rsidP="009E040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Македон В.В.</w:t>
            </w:r>
          </w:p>
          <w:p w14:paraId="7D93B469" w14:textId="77777777" w:rsidR="009E0407" w:rsidRDefault="009E0407" w:rsidP="009E0407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Міжнародне право (Л)</w:t>
            </w:r>
          </w:p>
          <w:p w14:paraId="3758068B" w14:textId="267D20E0" w:rsidR="009E0407" w:rsidRPr="009E0407" w:rsidRDefault="009E0407" w:rsidP="009E0407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Марченко О.Д.</w:t>
            </w: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1F369741" w14:textId="2E203A35" w:rsidR="00943919" w:rsidRPr="001B5286" w:rsidRDefault="00943919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943919" w:rsidRPr="00D273B4" w14:paraId="7DD14F0C" w14:textId="77777777" w:rsidTr="007D305B">
        <w:tc>
          <w:tcPr>
            <w:tcW w:w="388" w:type="dxa"/>
            <w:vMerge/>
          </w:tcPr>
          <w:p w14:paraId="427F7B8F" w14:textId="77777777" w:rsidR="00943919" w:rsidRPr="001B5286" w:rsidRDefault="00943919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FB3EB1A" w14:textId="77777777" w:rsidR="00943919" w:rsidRPr="001B5286" w:rsidRDefault="00943919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3860824" w14:textId="77777777" w:rsidR="00943919" w:rsidRDefault="00943919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721EC89" w14:textId="47F308A5" w:rsidR="00943919" w:rsidRPr="001B5286" w:rsidRDefault="00943919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3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3B7BFDEA" w14:textId="5A2849AF" w:rsidR="00943919" w:rsidRPr="00F93E27" w:rsidRDefault="00943919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E4E61F9" w14:textId="49339001" w:rsidR="00943919" w:rsidRPr="007B74DF" w:rsidRDefault="00943919" w:rsidP="00B1369B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vAlign w:val="center"/>
          </w:tcPr>
          <w:p w14:paraId="291E0A59" w14:textId="77777777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Міжнародне право (Л)</w:t>
            </w:r>
          </w:p>
          <w:p w14:paraId="25C32B26" w14:textId="007FC67D" w:rsidR="00943919" w:rsidRPr="001B5286" w:rsidRDefault="009E0407" w:rsidP="009E0407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Марченко О.Д.</w:t>
            </w:r>
          </w:p>
        </w:tc>
        <w:tc>
          <w:tcPr>
            <w:tcW w:w="3667" w:type="dxa"/>
            <w:vMerge/>
            <w:tcBorders>
              <w:tr2bl w:val="single" w:sz="4" w:space="0" w:color="auto"/>
            </w:tcBorders>
            <w:vAlign w:val="center"/>
          </w:tcPr>
          <w:p w14:paraId="4B5B04BB" w14:textId="2565DEE5" w:rsidR="00943919" w:rsidRPr="00F93E27" w:rsidRDefault="00943919" w:rsidP="00B1369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43919" w:rsidRPr="001B5286" w14:paraId="0CA5D1FE" w14:textId="77777777" w:rsidTr="003E2E98">
        <w:tc>
          <w:tcPr>
            <w:tcW w:w="388" w:type="dxa"/>
            <w:vMerge/>
          </w:tcPr>
          <w:p w14:paraId="61D28CBF" w14:textId="77777777" w:rsidR="00943919" w:rsidRPr="001B5286" w:rsidRDefault="00943919" w:rsidP="006841D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56E724C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70AF7E8E" w14:textId="77777777" w:rsidR="00943919" w:rsidRDefault="00943919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95FC6FD" w14:textId="17970446" w:rsidR="00943919" w:rsidRPr="001B5286" w:rsidRDefault="00943919" w:rsidP="006841D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3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437096B6" w14:textId="4871CFD5" w:rsidR="00943919" w:rsidRPr="001B5286" w:rsidRDefault="00943919" w:rsidP="006841D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6799E7A9" w14:textId="107D2FA1" w:rsidR="00943919" w:rsidRPr="00B21C74" w:rsidRDefault="00943919" w:rsidP="006841DE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26E8C1E6" w14:textId="5AE6EE58" w:rsidR="009E0407" w:rsidRPr="009E0407" w:rsidRDefault="009E0407" w:rsidP="009E0407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17.03.2025, 31.03.2025</w:t>
            </w:r>
          </w:p>
          <w:p w14:paraId="69732744" w14:textId="1A82252B" w:rsidR="009E0407" w:rsidRDefault="009E0407" w:rsidP="009E040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Глобальна маркетингова діяльність (</w:t>
            </w:r>
            <w:r w:rsidR="00151A3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1B65B9C" w14:textId="77777777" w:rsidR="009E0407" w:rsidRDefault="009E0407" w:rsidP="009E040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Македон В.В.</w:t>
            </w:r>
          </w:p>
          <w:p w14:paraId="30DB5679" w14:textId="77777777" w:rsidR="00943919" w:rsidRDefault="00943919" w:rsidP="006841D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69911D52" w14:textId="77777777" w:rsidR="009E0407" w:rsidRDefault="009E0407" w:rsidP="009E04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Глобальна маркетингова діяльність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65921D4" w14:textId="5B355B98" w:rsidR="009E0407" w:rsidRPr="009E0407" w:rsidRDefault="009E0407" w:rsidP="009E040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Македон В.В.</w:t>
            </w:r>
          </w:p>
        </w:tc>
        <w:tc>
          <w:tcPr>
            <w:tcW w:w="3667" w:type="dxa"/>
            <w:vMerge/>
            <w:tcBorders>
              <w:tr2bl w:val="single" w:sz="4" w:space="0" w:color="auto"/>
            </w:tcBorders>
            <w:vAlign w:val="center"/>
          </w:tcPr>
          <w:p w14:paraId="747376EA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943919" w:rsidRPr="001B5286" w14:paraId="1C7A9DCF" w14:textId="77777777" w:rsidTr="00611417">
        <w:tc>
          <w:tcPr>
            <w:tcW w:w="388" w:type="dxa"/>
            <w:vMerge/>
          </w:tcPr>
          <w:p w14:paraId="5075AECD" w14:textId="77777777" w:rsidR="00943919" w:rsidRPr="001B5286" w:rsidRDefault="00943919" w:rsidP="006841D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DBFCAC9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763FA5C" w14:textId="77777777" w:rsidR="00943919" w:rsidRDefault="00943919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30F8A14" w14:textId="018886CC" w:rsidR="00943919" w:rsidRPr="001B5286" w:rsidRDefault="00943919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3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03ACB30" w14:textId="038C2AFB" w:rsidR="00943919" w:rsidRPr="001B5286" w:rsidRDefault="00943919" w:rsidP="006841D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A91C6FA" w14:textId="438FED37" w:rsidR="00943919" w:rsidRPr="001B5286" w:rsidRDefault="00943919" w:rsidP="006841D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vAlign w:val="center"/>
          </w:tcPr>
          <w:p w14:paraId="458B5D28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tr2bl w:val="nil"/>
            </w:tcBorders>
          </w:tcPr>
          <w:p w14:paraId="0E819695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943919" w:rsidRPr="001B5286" w14:paraId="50E7D9D3" w14:textId="77777777" w:rsidTr="00413829">
        <w:tc>
          <w:tcPr>
            <w:tcW w:w="388" w:type="dxa"/>
            <w:vMerge/>
          </w:tcPr>
          <w:p w14:paraId="2704D336" w14:textId="77777777" w:rsidR="00943919" w:rsidRPr="001B5286" w:rsidRDefault="00943919" w:rsidP="006841D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F277D41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60E4DFE5" w14:textId="77777777" w:rsidR="00943919" w:rsidRDefault="00943919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1EC7B81" w14:textId="476E38F8" w:rsidR="00943919" w:rsidRPr="001B5286" w:rsidRDefault="00943919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3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384AC427" w14:textId="0C2BA84A" w:rsidR="00943919" w:rsidRPr="001B5286" w:rsidRDefault="00943919" w:rsidP="006841D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753E02A" w14:textId="3359840D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vAlign w:val="center"/>
          </w:tcPr>
          <w:p w14:paraId="57CB767C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bottom w:val="single" w:sz="4" w:space="0" w:color="auto"/>
              <w:tr2bl w:val="nil"/>
            </w:tcBorders>
          </w:tcPr>
          <w:p w14:paraId="338D5AF9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6841DE" w:rsidRPr="001B5286" w14:paraId="06753ACA" w14:textId="77777777" w:rsidTr="00943919">
        <w:tc>
          <w:tcPr>
            <w:tcW w:w="388" w:type="dxa"/>
            <w:shd w:val="clear" w:color="auto" w:fill="0D0D0D"/>
          </w:tcPr>
          <w:p w14:paraId="699C458C" w14:textId="77777777" w:rsidR="006841DE" w:rsidRPr="001B5286" w:rsidRDefault="006841DE" w:rsidP="006841D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B24FA28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49D9265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05F991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C441774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B4486A6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</w:tcPr>
          <w:p w14:paraId="2EEE490D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6841DE" w:rsidRPr="001B5286" w14:paraId="62572330" w14:textId="77777777" w:rsidTr="00943919">
        <w:tc>
          <w:tcPr>
            <w:tcW w:w="388" w:type="dxa"/>
            <w:vMerge w:val="restart"/>
            <w:textDirection w:val="btLr"/>
            <w:vAlign w:val="center"/>
          </w:tcPr>
          <w:p w14:paraId="5A5CFA4C" w14:textId="77777777" w:rsidR="006841DE" w:rsidRPr="001B5286" w:rsidRDefault="006841DE" w:rsidP="006841D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3BFB282D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2D846FC" w14:textId="77777777" w:rsidR="006841DE" w:rsidRDefault="006841DE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4ED1516" w14:textId="4E280428" w:rsidR="006841DE" w:rsidRPr="001B5286" w:rsidRDefault="006841DE" w:rsidP="006841D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5315DFB1" w14:textId="77777777" w:rsidR="00761622" w:rsidRPr="00136281" w:rsidRDefault="00761622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3628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Санаторно-курортна діяльність: готельно-ресторанний бізнес (Л)</w:t>
            </w:r>
          </w:p>
          <w:p w14:paraId="064EC3C3" w14:textId="5FA6FB46" w:rsidR="00943919" w:rsidRPr="00136281" w:rsidRDefault="00405811" w:rsidP="0076162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36281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  <w:tc>
          <w:tcPr>
            <w:tcW w:w="3662" w:type="dxa"/>
            <w:tcBorders>
              <w:tr2bl w:val="nil"/>
            </w:tcBorders>
            <w:shd w:val="clear" w:color="auto" w:fill="auto"/>
            <w:vAlign w:val="center"/>
          </w:tcPr>
          <w:p w14:paraId="1C21A1E0" w14:textId="77777777" w:rsidR="00093A0C" w:rsidRDefault="00093A0C" w:rsidP="00093A0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Стратегії розвитку міжнародного туризму (Л)</w:t>
            </w:r>
          </w:p>
          <w:p w14:paraId="4B1DF598" w14:textId="514BD2A2" w:rsidR="006841DE" w:rsidRPr="00761622" w:rsidRDefault="00093A0C" w:rsidP="00093A0C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Жиленко К.М.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1D67BCB7" w14:textId="334ECBE5" w:rsidR="006841DE" w:rsidRPr="00923DF1" w:rsidRDefault="006841DE" w:rsidP="006841D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6185BAAB" w14:textId="2663A9A5" w:rsidR="006841DE" w:rsidRPr="001B5286" w:rsidRDefault="006841DE" w:rsidP="006841D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605886" w:rsidRPr="0079441B" w14:paraId="098FD905" w14:textId="77777777" w:rsidTr="00C24C82">
        <w:tc>
          <w:tcPr>
            <w:tcW w:w="388" w:type="dxa"/>
            <w:vMerge/>
          </w:tcPr>
          <w:p w14:paraId="43EDC5F3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CFC922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20011A18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7FB9D8EB" w14:textId="6552C5FC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2447EF88" w14:textId="77777777" w:rsidR="00605886" w:rsidRPr="00136281" w:rsidRDefault="00943919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proofErr w:type="spellStart"/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>Івент-технології</w:t>
            </w:r>
            <w:proofErr w:type="spellEnd"/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та індустрія МІСЕ (Л)</w:t>
            </w:r>
          </w:p>
          <w:p w14:paraId="49F9C327" w14:textId="5544ED47" w:rsidR="00405811" w:rsidRPr="00136281" w:rsidRDefault="00405811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136281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2529A8E" w14:textId="294A302F" w:rsidR="00761622" w:rsidRDefault="00761622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(Л)</w:t>
            </w:r>
          </w:p>
          <w:p w14:paraId="3FE58D29" w14:textId="060004F8" w:rsidR="00605886" w:rsidRPr="001B5286" w:rsidRDefault="00761622" w:rsidP="00761622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0A82DF92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(Л) (9)</w:t>
            </w:r>
          </w:p>
          <w:p w14:paraId="67C0177C" w14:textId="59C78C80" w:rsidR="00605886" w:rsidRPr="00923DF1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6DA90C66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(Л) (9)</w:t>
            </w:r>
          </w:p>
          <w:p w14:paraId="157D78CC" w14:textId="4E3F93CF" w:rsidR="00605886" w:rsidRPr="00790ED7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605886" w:rsidRPr="001B5286" w14:paraId="4B82A201" w14:textId="77777777" w:rsidTr="00943919">
        <w:tc>
          <w:tcPr>
            <w:tcW w:w="388" w:type="dxa"/>
            <w:vMerge/>
          </w:tcPr>
          <w:p w14:paraId="6E853D0D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8840A52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81FD0C3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A5C3EA6" w14:textId="679897AA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B17198C" w14:textId="77777777" w:rsidR="00943919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Кадрова політика в готелях та ресторанах (Л)</w:t>
            </w:r>
          </w:p>
          <w:p w14:paraId="4FDC4F94" w14:textId="003BD339" w:rsidR="00943919" w:rsidRPr="00943919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Сливенко</w:t>
            </w:r>
            <w:proofErr w:type="spellEnd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В.А.</w:t>
            </w:r>
          </w:p>
        </w:tc>
        <w:tc>
          <w:tcPr>
            <w:tcW w:w="366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643E801" w14:textId="77777777" w:rsidR="00761622" w:rsidRDefault="00761622" w:rsidP="00761622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(Л)</w:t>
            </w:r>
          </w:p>
          <w:p w14:paraId="4F5D69D4" w14:textId="77777777" w:rsidR="00605886" w:rsidRDefault="00761622" w:rsidP="00761622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  <w:p w14:paraId="11466073" w14:textId="039982E0" w:rsidR="00761622" w:rsidRPr="00761622" w:rsidRDefault="00761622" w:rsidP="00761622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11.03.2025, 25.03.2025</w:t>
            </w:r>
          </w:p>
          <w:p w14:paraId="4DB1D337" w14:textId="49C7CE69" w:rsidR="00761622" w:rsidRDefault="00761622" w:rsidP="00761622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(Л)</w:t>
            </w:r>
          </w:p>
          <w:p w14:paraId="76627066" w14:textId="3A00BFB8" w:rsidR="00761622" w:rsidRPr="001B5286" w:rsidRDefault="00761622" w:rsidP="00761622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5765E7A2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(Л) (9)</w:t>
            </w:r>
          </w:p>
          <w:p w14:paraId="5580DE11" w14:textId="7B742995" w:rsidR="00605886" w:rsidRPr="00BC5C12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75622670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(Л) (9)</w:t>
            </w:r>
          </w:p>
          <w:p w14:paraId="22EBCF76" w14:textId="51698B80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605886" w:rsidRPr="001B5286" w14:paraId="456B3E4C" w14:textId="77777777" w:rsidTr="00943919">
        <w:tc>
          <w:tcPr>
            <w:tcW w:w="388" w:type="dxa"/>
            <w:vMerge/>
          </w:tcPr>
          <w:p w14:paraId="6D8DECC8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8C1AE7D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5029EF90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73A90B8" w14:textId="73D84B30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3" w:type="dxa"/>
            <w:tcBorders>
              <w:tr2bl w:val="single" w:sz="4" w:space="0" w:color="auto"/>
            </w:tcBorders>
            <w:shd w:val="clear" w:color="auto" w:fill="auto"/>
            <w:vAlign w:val="bottom"/>
          </w:tcPr>
          <w:p w14:paraId="2111BAC5" w14:textId="77777777" w:rsidR="00943919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165F53DC" w14:textId="6220D82A" w:rsidR="00943919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Кадрова політика </w:t>
            </w:r>
          </w:p>
          <w:p w14:paraId="22B03A69" w14:textId="4F414776" w:rsidR="00943919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в готелях та ресторанах (Л)</w:t>
            </w:r>
          </w:p>
          <w:p w14:paraId="1135023E" w14:textId="5DBDA3C9" w:rsidR="00605886" w:rsidRPr="007B74DF" w:rsidRDefault="00943919" w:rsidP="00943919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Сливенко</w:t>
            </w:r>
            <w:proofErr w:type="spellEnd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В.А.</w:t>
            </w:r>
          </w:p>
        </w:tc>
        <w:tc>
          <w:tcPr>
            <w:tcW w:w="3662" w:type="dxa"/>
            <w:tcBorders>
              <w:tr2bl w:val="nil"/>
            </w:tcBorders>
            <w:shd w:val="clear" w:color="auto" w:fill="auto"/>
            <w:vAlign w:val="center"/>
          </w:tcPr>
          <w:p w14:paraId="39A3BC92" w14:textId="4C744D3B" w:rsidR="00605886" w:rsidRPr="002A374B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04FF4035" w14:textId="21DDB011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2258D835" w14:textId="7F67CEC5" w:rsidR="00605886" w:rsidRPr="00F427BE" w:rsidRDefault="00605886" w:rsidP="00605886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</w:p>
        </w:tc>
      </w:tr>
      <w:tr w:rsidR="00605886" w:rsidRPr="001B5286" w14:paraId="0FA98EA8" w14:textId="77777777" w:rsidTr="00C24C82">
        <w:tc>
          <w:tcPr>
            <w:tcW w:w="388" w:type="dxa"/>
            <w:vMerge/>
          </w:tcPr>
          <w:p w14:paraId="4B9C4C1D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620D591" w14:textId="3E5699EA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AADECD9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74ADFE21" w14:textId="4D63F488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51FB2BC0" w14:textId="55168E0F" w:rsidR="00605886" w:rsidRPr="0052424B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shd w:val="clear" w:color="auto" w:fill="auto"/>
            <w:vAlign w:val="center"/>
          </w:tcPr>
          <w:p w14:paraId="71FB4417" w14:textId="6449E032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(1)</w:t>
            </w:r>
          </w:p>
          <w:p w14:paraId="32B06F63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35AE0786" w14:textId="28DA7B20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2BCA5704" w14:textId="7063825C" w:rsidR="00605886" w:rsidRPr="00691693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0C790E5F" w14:textId="0492ACA3" w:rsidR="00605886" w:rsidRPr="00923DF1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1B2904CB" w14:textId="24C3BF68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605886" w:rsidRPr="001B5286" w14:paraId="4D484344" w14:textId="77777777" w:rsidTr="00413829">
        <w:tc>
          <w:tcPr>
            <w:tcW w:w="388" w:type="dxa"/>
            <w:vMerge/>
          </w:tcPr>
          <w:p w14:paraId="3E41C9AB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CE279B6" w14:textId="6D4BE33E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0171EF94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BAEE5AC" w14:textId="0B00A9C1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3" w:type="dxa"/>
            <w:tcBorders>
              <w:tr2bl w:val="nil"/>
            </w:tcBorders>
            <w:vAlign w:val="center"/>
          </w:tcPr>
          <w:p w14:paraId="7FADF835" w14:textId="77D08315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1BE8D4AF" w14:textId="70896ECE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 (1)</w:t>
            </w:r>
          </w:p>
          <w:p w14:paraId="3339F818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51EF8876" w14:textId="2D6F47FC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50180BDA" w14:textId="6D52E53D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458B9B1D" w14:textId="2681B9E8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17CA771D" w14:textId="2CC89826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605886" w:rsidRPr="001B5286" w14:paraId="4F50136B" w14:textId="77777777" w:rsidTr="00943919">
        <w:tc>
          <w:tcPr>
            <w:tcW w:w="388" w:type="dxa"/>
            <w:shd w:val="clear" w:color="auto" w:fill="0D0D0D"/>
          </w:tcPr>
          <w:p w14:paraId="6849563A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07DD6B2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56A24C8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B5E6CB3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07CD57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015DFD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</w:tcPr>
          <w:p w14:paraId="5238277F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605886" w:rsidRPr="001B5286" w14:paraId="41B7228C" w14:textId="77777777" w:rsidTr="00943919">
        <w:tc>
          <w:tcPr>
            <w:tcW w:w="388" w:type="dxa"/>
            <w:vMerge w:val="restart"/>
            <w:textDirection w:val="btLr"/>
            <w:vAlign w:val="center"/>
          </w:tcPr>
          <w:p w14:paraId="4E05D95F" w14:textId="77777777" w:rsidR="00605886" w:rsidRPr="001B5286" w:rsidRDefault="00605886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5170E1C2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20B67D72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C2FD688" w14:textId="13F74F7D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</w:tcPr>
          <w:p w14:paraId="55C16077" w14:textId="108134A4" w:rsidR="00605886" w:rsidRPr="007B74DF" w:rsidRDefault="00605886" w:rsidP="0060588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EE014D0" w14:textId="76FB0151" w:rsidR="00605886" w:rsidRPr="00005BA3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62292914" w14:textId="626A5807" w:rsidR="009E0407" w:rsidRP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12.03.2025, 26.03.2025</w:t>
            </w:r>
          </w:p>
          <w:p w14:paraId="307D8E4D" w14:textId="3E5BC88A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Міжнародне право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358B32ED" w14:textId="5FAEF1BD" w:rsidR="00605886" w:rsidRPr="00F93E27" w:rsidRDefault="009E0407" w:rsidP="009E040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Беспаленков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Р.О.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2BFC1976" w14:textId="77777777" w:rsidR="00605886" w:rsidRDefault="009E0407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Правове забезпечення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міжнародних економічних відносин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82D6CE3" w14:textId="2B4A3BBC" w:rsidR="009E0407" w:rsidRPr="009E0407" w:rsidRDefault="009E0407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Дон О.Д.</w:t>
            </w:r>
          </w:p>
        </w:tc>
      </w:tr>
      <w:tr w:rsidR="00605886" w:rsidRPr="001B5286" w14:paraId="10BDCC65" w14:textId="77777777" w:rsidTr="00322A3E">
        <w:tc>
          <w:tcPr>
            <w:tcW w:w="388" w:type="dxa"/>
            <w:vMerge/>
          </w:tcPr>
          <w:p w14:paraId="29B525C9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5774A1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6816FB3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C42B4F8" w14:textId="3EA71525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1876ABA" w14:textId="47CD3B77" w:rsidR="00605886" w:rsidRPr="00E547F9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EA9F1EE" w14:textId="0D8CD155" w:rsidR="00761622" w:rsidRPr="00761622" w:rsidRDefault="00761622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26.03.2025, 09.04.2025</w:t>
            </w:r>
          </w:p>
          <w:p w14:paraId="58B33890" w14:textId="5DE49D5B" w:rsidR="00761622" w:rsidRDefault="00761622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52B92D71" w14:textId="6E8DC4F3" w:rsidR="00605886" w:rsidRPr="00B21C74" w:rsidRDefault="00761622" w:rsidP="0076162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15ECF2D6" w14:textId="77777777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Міжнародне право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1F7BA06A" w14:textId="3E2CC3D3" w:rsidR="00605886" w:rsidRPr="00C4627B" w:rsidRDefault="009E0407" w:rsidP="009E040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Беспаленков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Р.О.</w:t>
            </w: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03841A2" w14:textId="4AACDF8C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економічна політика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</w:t>
            </w:r>
          </w:p>
          <w:p w14:paraId="64C5BBAD" w14:textId="693AC27C" w:rsidR="00605886" w:rsidRPr="001B5286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Дон О.Д.</w:t>
            </w:r>
          </w:p>
        </w:tc>
      </w:tr>
      <w:tr w:rsidR="009E0407" w:rsidRPr="001B5286" w14:paraId="3AE33E03" w14:textId="77777777" w:rsidTr="00155353">
        <w:tc>
          <w:tcPr>
            <w:tcW w:w="388" w:type="dxa"/>
            <w:vMerge/>
          </w:tcPr>
          <w:p w14:paraId="5C56EB6C" w14:textId="77777777" w:rsidR="009E0407" w:rsidRPr="001B5286" w:rsidRDefault="009E0407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D9278F0" w14:textId="77777777" w:rsidR="009E0407" w:rsidRPr="001B5286" w:rsidRDefault="009E0407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499D120" w14:textId="77777777" w:rsidR="009E0407" w:rsidRDefault="009E0407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5AE5C32" w14:textId="7BF8A485" w:rsidR="009E0407" w:rsidRPr="001B5286" w:rsidRDefault="009E0407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61364B75" w14:textId="77777777" w:rsidR="009E0407" w:rsidRPr="00322A3E" w:rsidRDefault="009E0407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1-241-9 Стратегії та антикризові рішення в готелях та ресторанах (Л) (12)</w:t>
            </w:r>
          </w:p>
          <w:p w14:paraId="43F8353C" w14:textId="26917663" w:rsidR="009E0407" w:rsidRPr="001B5286" w:rsidRDefault="009E0407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proofErr w:type="spellStart"/>
            <w:r w:rsidRPr="00322A3E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322A3E">
              <w:rPr>
                <w:rFonts w:ascii="Arial" w:hAnsi="Arial" w:cs="Arial"/>
                <w:sz w:val="14"/>
                <w:szCs w:val="16"/>
                <w:lang w:val="uk-UA"/>
              </w:rPr>
              <w:t>. Ходак О.В.</w:t>
            </w: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A47EB2D" w14:textId="7B08DB26" w:rsidR="009E0407" w:rsidRDefault="009E0407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Стратегії розвитку міжнародного туризму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41F108C" w14:textId="7EBACDFA" w:rsidR="009E0407" w:rsidRPr="001B5286" w:rsidRDefault="009E0407" w:rsidP="00761622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</w:tc>
        <w:tc>
          <w:tcPr>
            <w:tcW w:w="7334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328A21D" w14:textId="77777777" w:rsidR="009E0407" w:rsidRDefault="009E0407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Методи вирішення конфліктних ситуацій в міжнародних економічних відносинах (Л)</w:t>
            </w:r>
          </w:p>
          <w:p w14:paraId="02A624ED" w14:textId="0EC6F55A" w:rsidR="009E0407" w:rsidRPr="009E0407" w:rsidRDefault="009E0407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605886" w:rsidRPr="001B5286" w14:paraId="0DC83E56" w14:textId="77777777" w:rsidTr="009E0407">
        <w:tc>
          <w:tcPr>
            <w:tcW w:w="388" w:type="dxa"/>
            <w:vMerge/>
          </w:tcPr>
          <w:p w14:paraId="3ACECF7C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AFAA316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A341709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9E5DD5B" w14:textId="5B6470A9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3A2AF7DE" w14:textId="4D717B0D" w:rsidR="00605886" w:rsidRPr="00322A3E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1-241-9 Стратегії та антикризові рішення в готелях та ресторанах (</w:t>
            </w:r>
            <w:proofErr w:type="spellStart"/>
            <w:r w:rsidR="00943919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(12)</w:t>
            </w:r>
          </w:p>
          <w:p w14:paraId="6E0523CB" w14:textId="1D73DCB6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proofErr w:type="spellStart"/>
            <w:r w:rsidRPr="00322A3E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322A3E">
              <w:rPr>
                <w:rFonts w:ascii="Arial" w:hAnsi="Arial" w:cs="Arial"/>
                <w:sz w:val="14"/>
                <w:szCs w:val="16"/>
                <w:lang w:val="uk-UA"/>
              </w:rPr>
              <w:t>. Ходак О.В.</w:t>
            </w: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D68C1C0" w14:textId="7A437858" w:rsidR="00761622" w:rsidRDefault="00761622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563B208D" w14:textId="36DDF04A" w:rsidR="00605886" w:rsidRPr="00B21C74" w:rsidRDefault="00761622" w:rsidP="0076162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3C930809" w14:textId="46E193EF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0BD007B" w14:textId="6A6346EB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605886" w:rsidRPr="001B5286" w14:paraId="26E8F2F7" w14:textId="77777777" w:rsidTr="009E0407">
        <w:tc>
          <w:tcPr>
            <w:tcW w:w="388" w:type="dxa"/>
            <w:vMerge/>
          </w:tcPr>
          <w:p w14:paraId="560C1FF0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A322AF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1D7E3DD4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45303E9" w14:textId="0F16C277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0FC9F5C9" w14:textId="63B54AD3" w:rsidR="00605886" w:rsidRPr="0052424B" w:rsidRDefault="00605886" w:rsidP="00605886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shd w:val="clear" w:color="auto" w:fill="auto"/>
            <w:vAlign w:val="center"/>
          </w:tcPr>
          <w:p w14:paraId="51E6E853" w14:textId="42EA55A0" w:rsidR="00605886" w:rsidRPr="0052424B" w:rsidRDefault="00605886" w:rsidP="00605886">
            <w:pPr>
              <w:jc w:val="right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156D5C32" w14:textId="10C50EAD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</w:tcPr>
          <w:p w14:paraId="1F76AD74" w14:textId="2F7F54F0" w:rsidR="00605886" w:rsidRPr="001B5286" w:rsidRDefault="00605886" w:rsidP="006058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605886" w:rsidRPr="001B5286" w14:paraId="6448CE4E" w14:textId="77777777" w:rsidTr="00C24C82">
        <w:tc>
          <w:tcPr>
            <w:tcW w:w="388" w:type="dxa"/>
            <w:vMerge/>
          </w:tcPr>
          <w:p w14:paraId="51BDAD92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4B88A96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FDB5EB2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FB17B3F" w14:textId="7DCCAC5A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3" w:type="dxa"/>
            <w:tcBorders>
              <w:tr2bl w:val="nil"/>
            </w:tcBorders>
            <w:vAlign w:val="center"/>
          </w:tcPr>
          <w:p w14:paraId="26D1CD98" w14:textId="6603C97E" w:rsidR="00605886" w:rsidRPr="002A374B" w:rsidRDefault="00605886" w:rsidP="0060588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59C9126A" w14:textId="32E3BE2E" w:rsidR="00605886" w:rsidRPr="0052424B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1919E4CE" w14:textId="72D0C82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116B813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605886" w:rsidRPr="001B5286" w14:paraId="2EFA8869" w14:textId="77777777" w:rsidTr="00943919">
        <w:tc>
          <w:tcPr>
            <w:tcW w:w="388" w:type="dxa"/>
            <w:shd w:val="clear" w:color="auto" w:fill="0D0D0D"/>
          </w:tcPr>
          <w:p w14:paraId="581F706F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92933F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CBB0B7B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EB4407B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41A7D83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74DC15D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</w:tcPr>
          <w:p w14:paraId="6CFFDE28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E0407" w:rsidRPr="001B5286" w14:paraId="395BF3B7" w14:textId="77777777" w:rsidTr="00C80E49">
        <w:tc>
          <w:tcPr>
            <w:tcW w:w="388" w:type="dxa"/>
            <w:vMerge w:val="restart"/>
            <w:textDirection w:val="btLr"/>
            <w:vAlign w:val="center"/>
          </w:tcPr>
          <w:p w14:paraId="5C5002ED" w14:textId="77777777" w:rsidR="009E0407" w:rsidRPr="001B5286" w:rsidRDefault="009E0407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048D35B0" w14:textId="77777777" w:rsidR="009E0407" w:rsidRPr="001B5286" w:rsidRDefault="009E0407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20C225D" w14:textId="77777777" w:rsidR="009E0407" w:rsidRDefault="009E0407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228ABEE8" w14:textId="168F0A00" w:rsidR="009E0407" w:rsidRPr="001B5286" w:rsidRDefault="009E0407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3" w:type="dxa"/>
            <w:tcBorders>
              <w:tr2bl w:val="single" w:sz="4" w:space="0" w:color="auto"/>
            </w:tcBorders>
            <w:shd w:val="clear" w:color="auto" w:fill="auto"/>
          </w:tcPr>
          <w:p w14:paraId="2448CCCD" w14:textId="77777777" w:rsidR="009E0407" w:rsidRPr="00136281" w:rsidRDefault="009E0407" w:rsidP="00943919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3628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Санаторно-курортна діяльність: готельно-ресторанний бізнес (Л)</w:t>
            </w:r>
          </w:p>
          <w:p w14:paraId="6B8E0EF1" w14:textId="77777777" w:rsidR="009E0407" w:rsidRPr="00136281" w:rsidRDefault="00405811" w:rsidP="00943919">
            <w:pPr>
              <w:ind w:left="-57" w:right="-57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136281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  <w:p w14:paraId="3FCA93C9" w14:textId="316BC46F" w:rsidR="00405811" w:rsidRPr="00136281" w:rsidRDefault="00405811" w:rsidP="00943919">
            <w:pPr>
              <w:ind w:left="-57" w:right="-57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2D45200D" w14:textId="5E0D337A" w:rsidR="009E0407" w:rsidRPr="001B5286" w:rsidRDefault="009E0407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334" w:type="dxa"/>
            <w:gridSpan w:val="2"/>
            <w:tcBorders>
              <w:tr2bl w:val="nil"/>
            </w:tcBorders>
            <w:vAlign w:val="center"/>
          </w:tcPr>
          <w:p w14:paraId="3B3F01B2" w14:textId="4DBBA1F3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Методи вирішення конфліктних ситуацій в міжнародних економічних відносинах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4659D9A" w14:textId="7B30E260" w:rsidR="009E0407" w:rsidRPr="00B10CD5" w:rsidRDefault="009E0407" w:rsidP="009E0407">
            <w:pPr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605886" w:rsidRPr="001B5286" w14:paraId="22D22E97" w14:textId="77777777" w:rsidTr="00943919">
        <w:tc>
          <w:tcPr>
            <w:tcW w:w="388" w:type="dxa"/>
            <w:vMerge/>
          </w:tcPr>
          <w:p w14:paraId="17A17F7F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9A4FC5C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1BD32EE5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6BF675BC" w14:textId="0FBAC862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3" w:type="dxa"/>
            <w:tcBorders>
              <w:bottom w:val="single" w:sz="4" w:space="0" w:color="auto"/>
              <w:tr2bl w:val="nil"/>
            </w:tcBorders>
            <w:vAlign w:val="center"/>
          </w:tcPr>
          <w:p w14:paraId="1222F080" w14:textId="2084E44B" w:rsidR="00943919" w:rsidRPr="00136281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>Кадрова політика в готелях та ресторанах (</w:t>
            </w:r>
            <w:proofErr w:type="spellStart"/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170D3571" w14:textId="37C974E6" w:rsidR="00605886" w:rsidRPr="00136281" w:rsidRDefault="00943919" w:rsidP="00943919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36281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Самойленко А.О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70D85223" w14:textId="667E5435" w:rsidR="00605886" w:rsidRPr="001B5286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</w:tcPr>
          <w:p w14:paraId="55EB5EC7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(9)</w:t>
            </w:r>
          </w:p>
          <w:p w14:paraId="35D404E0" w14:textId="419FE9BC" w:rsidR="00605886" w:rsidRPr="001B5286" w:rsidRDefault="00605886" w:rsidP="00605886">
            <w:pPr>
              <w:framePr w:hSpace="180" w:wrap="around" w:vAnchor="text" w:hAnchor="text" w:y="1"/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suppressOverlap/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3667" w:type="dxa"/>
            <w:tcBorders>
              <w:tr2bl w:val="nil"/>
            </w:tcBorders>
          </w:tcPr>
          <w:p w14:paraId="59198E3B" w14:textId="43CD33AC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(9)</w:t>
            </w:r>
          </w:p>
          <w:p w14:paraId="21CBCF08" w14:textId="44725A61" w:rsidR="00605886" w:rsidRPr="001B5286" w:rsidRDefault="00605886" w:rsidP="00605886">
            <w:pPr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605886" w:rsidRPr="001B5286" w14:paraId="703602C4" w14:textId="77777777" w:rsidTr="00943919">
        <w:trPr>
          <w:trHeight w:val="343"/>
        </w:trPr>
        <w:tc>
          <w:tcPr>
            <w:tcW w:w="388" w:type="dxa"/>
            <w:vMerge/>
          </w:tcPr>
          <w:p w14:paraId="745211AC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B7CE3E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C2C0E20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71F8B21" w14:textId="4126CE0C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3" w:type="dxa"/>
            <w:tcBorders>
              <w:tr2bl w:val="single" w:sz="4" w:space="0" w:color="auto"/>
            </w:tcBorders>
            <w:vAlign w:val="bottom"/>
          </w:tcPr>
          <w:p w14:paraId="4EE49911" w14:textId="77777777" w:rsidR="00943919" w:rsidRPr="00136281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1C3E3073" w14:textId="18D56DDE" w:rsidR="00943919" w:rsidRPr="00136281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proofErr w:type="spellStart"/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>Івент-технології</w:t>
            </w:r>
            <w:proofErr w:type="spellEnd"/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</w:t>
            </w:r>
          </w:p>
          <w:p w14:paraId="30C11639" w14:textId="5D04CD20" w:rsidR="00943919" w:rsidRPr="00136281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>та індустрія МІСЕ (Л)</w:t>
            </w:r>
          </w:p>
          <w:p w14:paraId="1ED18E9B" w14:textId="7976A1BF" w:rsidR="00405811" w:rsidRPr="00136281" w:rsidRDefault="00405811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36281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423E5492" w14:textId="0FF47BB1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(1)</w:t>
            </w:r>
          </w:p>
          <w:p w14:paraId="27A1DDBC" w14:textId="6C3F3882" w:rsidR="00605886" w:rsidRPr="00691693" w:rsidRDefault="00605886" w:rsidP="00605886">
            <w:pPr>
              <w:ind w:left="-57" w:right="-57"/>
              <w:jc w:val="center"/>
              <w:rPr>
                <w:rFonts w:ascii="Arial" w:hAnsi="Arial" w:cs="Arial"/>
                <w:strike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2ED6AB4A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(9)</w:t>
            </w:r>
          </w:p>
          <w:p w14:paraId="0F7BF624" w14:textId="7C75EF20" w:rsidR="00605886" w:rsidRPr="00BC5C12" w:rsidRDefault="00605886" w:rsidP="00605886">
            <w:pPr>
              <w:ind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32442FF1" w14:textId="6BEB8DE4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(9)</w:t>
            </w:r>
          </w:p>
          <w:p w14:paraId="5A75B1E2" w14:textId="7CEFFDF3" w:rsidR="00605886" w:rsidRPr="001B5286" w:rsidRDefault="00605886" w:rsidP="00605886">
            <w:pPr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605886" w:rsidRPr="001B5286" w14:paraId="7B2DA676" w14:textId="77777777" w:rsidTr="00413829">
        <w:tc>
          <w:tcPr>
            <w:tcW w:w="388" w:type="dxa"/>
            <w:vMerge/>
          </w:tcPr>
          <w:p w14:paraId="631506F9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B95C58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AA70D11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51952A4" w14:textId="15ACF91B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3" w:type="dxa"/>
            <w:tcBorders>
              <w:tr2bl w:val="nil"/>
            </w:tcBorders>
            <w:vAlign w:val="center"/>
          </w:tcPr>
          <w:p w14:paraId="47844009" w14:textId="127D59AC" w:rsidR="00605886" w:rsidRPr="00136281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5067BA67" w14:textId="377898E1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 (1)</w:t>
            </w:r>
          </w:p>
          <w:p w14:paraId="4A1E0C17" w14:textId="77777777" w:rsidR="00605886" w:rsidRDefault="00605886" w:rsidP="00605886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7DC299A8" w14:textId="77777777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6DACB374" w14:textId="2D8DB0ED" w:rsidR="00605886" w:rsidRPr="002A374B" w:rsidRDefault="00605886" w:rsidP="00605886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156D6C58" w14:textId="255ECC45" w:rsidR="00605886" w:rsidRPr="001B5286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21E2218B" w14:textId="42512A54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605886" w:rsidRPr="001B5286" w14:paraId="22A62E40" w14:textId="77777777" w:rsidTr="00A67B48">
        <w:tc>
          <w:tcPr>
            <w:tcW w:w="388" w:type="dxa"/>
            <w:vMerge/>
          </w:tcPr>
          <w:p w14:paraId="2157FC53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777AE94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B768E56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75BC84D0" w14:textId="3E3F7014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3" w:type="dxa"/>
            <w:tcBorders>
              <w:tr2bl w:val="nil"/>
            </w:tcBorders>
            <w:vAlign w:val="center"/>
          </w:tcPr>
          <w:p w14:paraId="5C400EE8" w14:textId="77777777" w:rsidR="00605886" w:rsidRPr="00136281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2FC94758" w14:textId="77777777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36FFE01C" w14:textId="57C2CD3D" w:rsidR="00605886" w:rsidRPr="001B5286" w:rsidRDefault="00605886" w:rsidP="00605886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7" w:type="dxa"/>
            <w:tcBorders>
              <w:tr2bl w:val="nil"/>
            </w:tcBorders>
          </w:tcPr>
          <w:p w14:paraId="11455097" w14:textId="2635AE8A" w:rsidR="00605886" w:rsidRPr="00BC5C12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</w:tcPr>
          <w:p w14:paraId="2B317019" w14:textId="6DE5DBFF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605886" w:rsidRPr="001B5286" w14:paraId="4B2E92CB" w14:textId="77777777" w:rsidTr="00A67B48">
        <w:tc>
          <w:tcPr>
            <w:tcW w:w="388" w:type="dxa"/>
            <w:vMerge/>
          </w:tcPr>
          <w:p w14:paraId="5C490572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862C91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0061CCB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D414C02" w14:textId="558B5543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3" w:type="dxa"/>
            <w:tcBorders>
              <w:bottom w:val="single" w:sz="4" w:space="0" w:color="auto"/>
              <w:tr2bl w:val="nil"/>
            </w:tcBorders>
            <w:vAlign w:val="center"/>
          </w:tcPr>
          <w:p w14:paraId="5D0DBCCC" w14:textId="77777777" w:rsidR="00605886" w:rsidRPr="00136281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vAlign w:val="center"/>
          </w:tcPr>
          <w:p w14:paraId="6400505A" w14:textId="4D32DCD6" w:rsidR="00605886" w:rsidRPr="001B5286" w:rsidRDefault="00605886" w:rsidP="00605886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</w:tcPr>
          <w:p w14:paraId="7B177A2A" w14:textId="5FFAF9AF" w:rsidR="00605886" w:rsidRPr="001B5286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</w:tcPr>
          <w:p w14:paraId="4EB6858F" w14:textId="7475A2FF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605886" w:rsidRPr="001B5286" w14:paraId="7E757BA2" w14:textId="77777777" w:rsidTr="00093A0C">
        <w:tc>
          <w:tcPr>
            <w:tcW w:w="388" w:type="dxa"/>
            <w:shd w:val="clear" w:color="auto" w:fill="0D0D0D"/>
          </w:tcPr>
          <w:p w14:paraId="54C25966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EEC8E39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418F754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CD50418" w14:textId="77777777" w:rsidR="00605886" w:rsidRPr="00136281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30AD780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1FA079E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</w:tcPr>
          <w:p w14:paraId="3003022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43919" w:rsidRPr="001B5286" w14:paraId="25250BEF" w14:textId="77777777" w:rsidTr="00093A0C">
        <w:tc>
          <w:tcPr>
            <w:tcW w:w="388" w:type="dxa"/>
            <w:vMerge w:val="restart"/>
            <w:textDirection w:val="btLr"/>
            <w:vAlign w:val="center"/>
          </w:tcPr>
          <w:p w14:paraId="7C14F946" w14:textId="77777777" w:rsidR="00943919" w:rsidRPr="001B5286" w:rsidRDefault="00943919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4BABE359" w14:textId="77777777" w:rsidR="00943919" w:rsidRPr="001B5286" w:rsidRDefault="00943919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624873C7" w14:textId="77777777" w:rsidR="00943919" w:rsidRDefault="00943919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02BC2640" w14:textId="108E742F" w:rsidR="00943919" w:rsidRPr="001B5286" w:rsidRDefault="00943919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3" w:type="dxa"/>
            <w:tcBorders>
              <w:tr2bl w:val="nil"/>
            </w:tcBorders>
            <w:vAlign w:val="center"/>
          </w:tcPr>
          <w:p w14:paraId="0714094B" w14:textId="0D308F15" w:rsidR="00943919" w:rsidRPr="00136281" w:rsidRDefault="00943919" w:rsidP="00605886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single" w:sz="4" w:space="0" w:color="auto"/>
            </w:tcBorders>
            <w:vAlign w:val="center"/>
          </w:tcPr>
          <w:p w14:paraId="0C3B789C" w14:textId="77777777" w:rsidR="00093A0C" w:rsidRDefault="00093A0C" w:rsidP="00093A0C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Стратегії розвитку міжнародного туризму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7625038D" w14:textId="77777777" w:rsidR="00943919" w:rsidRDefault="00093A0C" w:rsidP="00093A0C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  <w:p w14:paraId="19D007B9" w14:textId="77777777" w:rsidR="00093A0C" w:rsidRDefault="00093A0C" w:rsidP="00093A0C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6B543E3" w14:textId="5CC516ED" w:rsidR="00093A0C" w:rsidRPr="0052424B" w:rsidRDefault="00093A0C" w:rsidP="00093A0C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</w:tc>
        <w:tc>
          <w:tcPr>
            <w:tcW w:w="3667" w:type="dxa"/>
            <w:vMerge w:val="restart"/>
            <w:tcBorders>
              <w:tr2bl w:val="nil"/>
            </w:tcBorders>
            <w:vAlign w:val="center"/>
          </w:tcPr>
          <w:p w14:paraId="223A99CA" w14:textId="327E96D8" w:rsidR="00943919" w:rsidRPr="0038216A" w:rsidRDefault="00943919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5DBB6787" w14:textId="458B91CC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Правове забезпечення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міжнародних економічних відносин (Л)</w:t>
            </w:r>
          </w:p>
          <w:p w14:paraId="3D2A91B8" w14:textId="372E002A" w:rsidR="00943919" w:rsidRPr="001B5286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943919" w:rsidRPr="001B5286" w14:paraId="6A02857E" w14:textId="77777777" w:rsidTr="009E0407">
        <w:tc>
          <w:tcPr>
            <w:tcW w:w="388" w:type="dxa"/>
            <w:vMerge/>
            <w:textDirection w:val="btLr"/>
            <w:vAlign w:val="center"/>
          </w:tcPr>
          <w:p w14:paraId="3AF57FF5" w14:textId="77777777" w:rsidR="00943919" w:rsidRPr="001B5286" w:rsidRDefault="00943919" w:rsidP="00943919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3AAAB3" w14:textId="0D8F1AEC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60884EF" w14:textId="77777777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0B386EC" w14:textId="4FE09D50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3" w:type="dxa"/>
            <w:tcBorders>
              <w:tr2bl w:val="nil"/>
            </w:tcBorders>
            <w:vAlign w:val="center"/>
          </w:tcPr>
          <w:p w14:paraId="25E7522D" w14:textId="5F1B7E73" w:rsidR="00943919" w:rsidRPr="00136281" w:rsidRDefault="00943919" w:rsidP="0094391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3628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Санаторно-курортна діяльність: готельно-ресторанний бізнес (</w:t>
            </w:r>
            <w:proofErr w:type="spellStart"/>
            <w:r w:rsidRPr="0013628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13628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24BC2CF" w14:textId="06D0173F" w:rsidR="00943919" w:rsidRPr="00136281" w:rsidRDefault="00405811" w:rsidP="00943919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36281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64DC7CE5" w14:textId="77777777" w:rsidR="00093A0C" w:rsidRDefault="00093A0C" w:rsidP="00093A0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Стратегії розвитку міжнародного туризму (Л)</w:t>
            </w:r>
          </w:p>
          <w:p w14:paraId="4F7D4615" w14:textId="79B05A8B" w:rsidR="00943919" w:rsidRPr="0052424B" w:rsidRDefault="00093A0C" w:rsidP="00093A0C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Жиленко К.М.</w:t>
            </w: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13F66707" w14:textId="77777777" w:rsidR="00943919" w:rsidRPr="0038216A" w:rsidRDefault="00943919" w:rsidP="00943919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vAlign w:val="center"/>
          </w:tcPr>
          <w:p w14:paraId="269D1787" w14:textId="3241BCDC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економічна політика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EDB3163" w14:textId="739C5EDF" w:rsidR="00943919" w:rsidRPr="001B5286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Дон О.Д.</w:t>
            </w:r>
          </w:p>
        </w:tc>
      </w:tr>
      <w:tr w:rsidR="00943919" w:rsidRPr="001B5286" w14:paraId="39AB776C" w14:textId="77777777" w:rsidTr="009E0407">
        <w:tc>
          <w:tcPr>
            <w:tcW w:w="388" w:type="dxa"/>
            <w:vMerge/>
            <w:textDirection w:val="btLr"/>
            <w:vAlign w:val="center"/>
          </w:tcPr>
          <w:p w14:paraId="4BD6DE9E" w14:textId="77777777" w:rsidR="00943919" w:rsidRPr="001B5286" w:rsidRDefault="00943919" w:rsidP="00943919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D273CFA" w14:textId="16E599D3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14AEE40" w14:textId="77777777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55AF3AD" w14:textId="32A2C260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3" w:type="dxa"/>
            <w:tcBorders>
              <w:tr2bl w:val="nil"/>
            </w:tcBorders>
            <w:vAlign w:val="center"/>
          </w:tcPr>
          <w:p w14:paraId="11CEDE68" w14:textId="26C45AD7" w:rsidR="00943919" w:rsidRPr="00136281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proofErr w:type="spellStart"/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>Івент-технології</w:t>
            </w:r>
            <w:proofErr w:type="spellEnd"/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та індустрія МІСЕ (</w:t>
            </w:r>
            <w:proofErr w:type="spellStart"/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bookmarkStart w:id="0" w:name="_GoBack"/>
            <w:bookmarkEnd w:id="0"/>
            <w:proofErr w:type="spellEnd"/>
            <w:r w:rsidRPr="00136281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7D42F7CE" w14:textId="5728043C" w:rsidR="00405811" w:rsidRPr="00136281" w:rsidRDefault="00405811" w:rsidP="00943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81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0D299060" w14:textId="77777777" w:rsidR="00943919" w:rsidRPr="0052424B" w:rsidRDefault="00943919" w:rsidP="009439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0E947424" w14:textId="77777777" w:rsidR="00943919" w:rsidRPr="0038216A" w:rsidRDefault="00943919" w:rsidP="00943919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single" w:sz="4" w:space="0" w:color="auto"/>
            </w:tcBorders>
            <w:vAlign w:val="center"/>
          </w:tcPr>
          <w:p w14:paraId="78CC064E" w14:textId="77777777" w:rsidR="009E0407" w:rsidRDefault="009E0407" w:rsidP="009E040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Правове забезпечення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міжнародних економічних відносин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9B64DFB" w14:textId="461ACD9B" w:rsidR="009E0407" w:rsidRDefault="009E0407" w:rsidP="009E0407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Дон О.Д.</w:t>
            </w:r>
          </w:p>
          <w:p w14:paraId="18088DCF" w14:textId="77777777" w:rsidR="009E0407" w:rsidRDefault="009E0407" w:rsidP="009E0407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Правове забезпечення </w:t>
            </w:r>
          </w:p>
          <w:p w14:paraId="2634E658" w14:textId="0D4E831C" w:rsidR="009E0407" w:rsidRDefault="009E0407" w:rsidP="009E04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міжнародних економічних відносин (Л)</w:t>
            </w:r>
          </w:p>
          <w:p w14:paraId="70384492" w14:textId="5675817A" w:rsidR="00943919" w:rsidRPr="001B5286" w:rsidRDefault="009E0407" w:rsidP="009E04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943919" w:rsidRPr="001B5286" w14:paraId="695EB21D" w14:textId="77777777" w:rsidTr="005D694E">
        <w:tc>
          <w:tcPr>
            <w:tcW w:w="388" w:type="dxa"/>
            <w:vMerge/>
            <w:textDirection w:val="btLr"/>
            <w:vAlign w:val="center"/>
          </w:tcPr>
          <w:p w14:paraId="1AC32761" w14:textId="77777777" w:rsidR="00943919" w:rsidRPr="001B5286" w:rsidRDefault="00943919" w:rsidP="00943919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BCA7982" w14:textId="4B5A3451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5E95EFA6" w14:textId="77777777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1A45A70" w14:textId="3917A68C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3" w:type="dxa"/>
            <w:tcBorders>
              <w:tr2bl w:val="nil"/>
            </w:tcBorders>
            <w:vAlign w:val="center"/>
          </w:tcPr>
          <w:p w14:paraId="00E6FC86" w14:textId="7D6DEC93" w:rsidR="00943919" w:rsidRPr="00322A3E" w:rsidRDefault="00943919" w:rsidP="0094391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1-241-9 Стратегії та антикризові рішення в готелях та ресторанах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(12)</w:t>
            </w:r>
          </w:p>
          <w:p w14:paraId="092E538E" w14:textId="38726251" w:rsidR="00943919" w:rsidRPr="007306A1" w:rsidRDefault="00943919" w:rsidP="00943919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322A3E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322A3E">
              <w:rPr>
                <w:rFonts w:ascii="Arial" w:hAnsi="Arial" w:cs="Arial"/>
                <w:sz w:val="14"/>
                <w:szCs w:val="16"/>
                <w:lang w:val="uk-UA"/>
              </w:rPr>
              <w:t>. Ходак О.В.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51483265" w14:textId="77777777" w:rsidR="00943919" w:rsidRPr="0052424B" w:rsidRDefault="00943919" w:rsidP="009439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59C2354A" w14:textId="77777777" w:rsidR="00943919" w:rsidRPr="0038216A" w:rsidRDefault="00943919" w:rsidP="00943919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0A83479B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943919" w:rsidRPr="001B5286" w14:paraId="3FFE4975" w14:textId="77777777" w:rsidTr="005D694E">
        <w:tc>
          <w:tcPr>
            <w:tcW w:w="388" w:type="dxa"/>
            <w:vMerge/>
          </w:tcPr>
          <w:p w14:paraId="1947A7F1" w14:textId="77777777" w:rsidR="00943919" w:rsidRPr="001B5286" w:rsidRDefault="00943919" w:rsidP="00943919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D029367" w14:textId="42D2B50B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28783CDE" w14:textId="77777777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4632768" w14:textId="27C3CA45" w:rsidR="00943919" w:rsidRPr="001B5286" w:rsidRDefault="00943919" w:rsidP="00943919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3" w:type="dxa"/>
            <w:tcBorders>
              <w:tr2bl w:val="nil"/>
            </w:tcBorders>
          </w:tcPr>
          <w:p w14:paraId="17329BC4" w14:textId="0E244136" w:rsidR="00943919" w:rsidRPr="00322A3E" w:rsidRDefault="00943919" w:rsidP="0094391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1-241-9 Стратегії та антикризові рішення в готелях та ресторанах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(12)</w:t>
            </w:r>
          </w:p>
          <w:p w14:paraId="72BA16C6" w14:textId="0B8E6115" w:rsidR="00943919" w:rsidRPr="00F93E27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322A3E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322A3E">
              <w:rPr>
                <w:rFonts w:ascii="Arial" w:hAnsi="Arial" w:cs="Arial"/>
                <w:sz w:val="14"/>
                <w:szCs w:val="16"/>
                <w:lang w:val="uk-UA"/>
              </w:rPr>
              <w:t>. Ходак О.В.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680893BA" w14:textId="71CFCA1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375D8E43" w14:textId="792CD354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533F5720" w14:textId="65505C1F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943919" w:rsidRPr="001B5286" w14:paraId="2020B593" w14:textId="77777777" w:rsidTr="00C24C82">
        <w:tc>
          <w:tcPr>
            <w:tcW w:w="388" w:type="dxa"/>
            <w:vMerge/>
          </w:tcPr>
          <w:p w14:paraId="355BB69A" w14:textId="77777777" w:rsidR="00943919" w:rsidRPr="001B5286" w:rsidRDefault="00943919" w:rsidP="00943919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A78EF8A" w14:textId="2B967931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9C00231" w14:textId="77777777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ED741E9" w14:textId="56211287" w:rsidR="00943919" w:rsidRPr="001B5286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3" w:type="dxa"/>
            <w:vAlign w:val="center"/>
          </w:tcPr>
          <w:p w14:paraId="33086216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Align w:val="center"/>
          </w:tcPr>
          <w:p w14:paraId="3118F25C" w14:textId="64110F9E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251684A5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single" w:sz="4" w:space="0" w:color="auto"/>
            </w:tcBorders>
            <w:shd w:val="clear" w:color="auto" w:fill="auto"/>
          </w:tcPr>
          <w:p w14:paraId="123897B5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43919" w:rsidRPr="001B5286" w14:paraId="40AD17B8" w14:textId="77777777" w:rsidTr="00413829">
        <w:tc>
          <w:tcPr>
            <w:tcW w:w="388" w:type="dxa"/>
            <w:shd w:val="clear" w:color="auto" w:fill="0D0D0D"/>
          </w:tcPr>
          <w:p w14:paraId="21E2926F" w14:textId="77777777" w:rsidR="00943919" w:rsidRPr="001B5286" w:rsidRDefault="00943919" w:rsidP="00943919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C18717D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0C66EA0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3" w:type="dxa"/>
            <w:shd w:val="clear" w:color="auto" w:fill="0D0D0D"/>
          </w:tcPr>
          <w:p w14:paraId="778EBC06" w14:textId="77777777" w:rsidR="00943919" w:rsidRPr="001B5286" w:rsidRDefault="00943919" w:rsidP="00943919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2" w:type="dxa"/>
            <w:shd w:val="clear" w:color="auto" w:fill="0D0D0D"/>
          </w:tcPr>
          <w:p w14:paraId="39D03275" w14:textId="77777777" w:rsidR="00943919" w:rsidRPr="001B5286" w:rsidRDefault="00943919" w:rsidP="00943919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shd w:val="clear" w:color="auto" w:fill="0D0D0D"/>
          </w:tcPr>
          <w:p w14:paraId="032C8B26" w14:textId="77777777" w:rsidR="00943919" w:rsidRPr="001B5286" w:rsidRDefault="00943919" w:rsidP="00943919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shd w:val="clear" w:color="auto" w:fill="0D0D0D"/>
          </w:tcPr>
          <w:p w14:paraId="5EE2DFB5" w14:textId="77777777" w:rsidR="00943919" w:rsidRPr="001B5286" w:rsidRDefault="00943919" w:rsidP="00943919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43919" w:rsidRPr="001B5286" w14:paraId="2E3D9C1E" w14:textId="77777777" w:rsidTr="00413829">
        <w:trPr>
          <w:cantSplit/>
          <w:trHeight w:val="705"/>
        </w:trPr>
        <w:tc>
          <w:tcPr>
            <w:tcW w:w="388" w:type="dxa"/>
            <w:textDirection w:val="btLr"/>
            <w:vAlign w:val="center"/>
          </w:tcPr>
          <w:p w14:paraId="4B73CD14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348F4CF0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78875067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663" w:type="dxa"/>
            <w:vAlign w:val="center"/>
          </w:tcPr>
          <w:p w14:paraId="7A24689D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2" w:type="dxa"/>
            <w:vAlign w:val="center"/>
          </w:tcPr>
          <w:p w14:paraId="61CE5023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7" w:type="dxa"/>
            <w:vAlign w:val="center"/>
          </w:tcPr>
          <w:p w14:paraId="42E5275B" w14:textId="77777777" w:rsidR="00943919" w:rsidRPr="001B5286" w:rsidRDefault="00943919" w:rsidP="00943919">
            <w:pPr>
              <w:jc w:val="center"/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7" w:type="dxa"/>
            <w:vAlign w:val="center"/>
          </w:tcPr>
          <w:p w14:paraId="6C23A353" w14:textId="00EE36B9" w:rsidR="00943919" w:rsidRPr="001B5286" w:rsidRDefault="00943919" w:rsidP="0094391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0C9AF335" w14:textId="77777777" w:rsidR="00976B74" w:rsidRPr="001B5286" w:rsidRDefault="00976B74" w:rsidP="00B1369B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2F70F698" w14:textId="77777777" w:rsidR="00BA49DB" w:rsidRPr="001B5286" w:rsidRDefault="00BA49DB" w:rsidP="00B1369B">
      <w:pPr>
        <w:jc w:val="center"/>
        <w:rPr>
          <w:rFonts w:ascii="Arial" w:hAnsi="Arial" w:cs="Arial"/>
          <w:b/>
          <w:bCs/>
          <w:sz w:val="4"/>
          <w:szCs w:val="4"/>
          <w:lang w:val="uk-UA"/>
        </w:rPr>
      </w:pPr>
    </w:p>
    <w:p w14:paraId="1BB103DB" w14:textId="72155CDA" w:rsidR="00117474" w:rsidRPr="001B5286" w:rsidRDefault="00AF65DC" w:rsidP="00B1369B">
      <w:pPr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sz w:val="18"/>
          <w:szCs w:val="18"/>
          <w:lang w:val="uk-UA"/>
        </w:rPr>
        <w:tab/>
        <w:t>Зав. навчального відділу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_______________</w:t>
      </w:r>
      <w:r w:rsidRPr="001B5286">
        <w:rPr>
          <w:sz w:val="18"/>
          <w:szCs w:val="18"/>
          <w:lang w:val="uk-UA"/>
        </w:rPr>
        <w:tab/>
        <w:t>Ольга ВЕРБА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Декан факультету</w:t>
      </w:r>
      <w:r w:rsidRPr="001B5286">
        <w:rPr>
          <w:sz w:val="18"/>
          <w:szCs w:val="18"/>
          <w:lang w:val="uk-UA"/>
        </w:rPr>
        <w:tab/>
        <w:t>___________________</w:t>
      </w:r>
      <w:r w:rsidRPr="001B5286">
        <w:rPr>
          <w:sz w:val="18"/>
          <w:szCs w:val="18"/>
          <w:lang w:val="uk-UA"/>
        </w:rPr>
        <w:tab/>
        <w:t>Тетяна ГРИНЬКО</w:t>
      </w:r>
      <w:r w:rsidR="00BA49DB" w:rsidRPr="001B5286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44BF34F8" w14:textId="77777777" w:rsidR="00413829" w:rsidRDefault="00413829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DBA3CC7" w14:textId="22DE49BA" w:rsidR="00AF65DC" w:rsidRPr="001B5286" w:rsidRDefault="00AF65DC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1B5286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5CBA7A87" w14:textId="77777777" w:rsidR="00AF65DC" w:rsidRPr="001B5286" w:rsidRDefault="00AF65DC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78FB7DE2" w14:textId="77777777" w:rsidR="00AF65DC" w:rsidRPr="001B5286" w:rsidRDefault="00AF65DC" w:rsidP="00B1369B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3434984C" w14:textId="77777777" w:rsidR="006C3879" w:rsidRPr="001B5286" w:rsidRDefault="006C3879" w:rsidP="006C3879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60C36A35" w14:textId="77777777" w:rsidR="006C3879" w:rsidRDefault="006C3879" w:rsidP="006C3879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В.о.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проректора з науково-педагогічної роботи</w:t>
      </w:r>
    </w:p>
    <w:p w14:paraId="43CE61D9" w14:textId="77777777" w:rsidR="006C3879" w:rsidRPr="001B5286" w:rsidRDefault="006C3879" w:rsidP="006C3879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5F8C9F91" w14:textId="77777777" w:rsidR="006C3879" w:rsidRDefault="006C3879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>______</w:t>
      </w:r>
      <w:r>
        <w:rPr>
          <w:rFonts w:ascii="Arial" w:hAnsi="Arial" w:cs="Arial"/>
          <w:sz w:val="16"/>
          <w:szCs w:val="16"/>
          <w:lang w:val="uk-UA"/>
        </w:rPr>
        <w:t>_______</w:t>
      </w:r>
      <w:r w:rsidRPr="001B5286">
        <w:rPr>
          <w:rFonts w:ascii="Arial" w:hAnsi="Arial" w:cs="Arial"/>
          <w:sz w:val="16"/>
          <w:szCs w:val="16"/>
          <w:lang w:val="uk-UA"/>
        </w:rPr>
        <w:t>_____ Сергій ОКОВИТИЙ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  <w:t>_____</w:t>
      </w:r>
      <w:r>
        <w:rPr>
          <w:rFonts w:ascii="Arial" w:hAnsi="Arial" w:cs="Arial"/>
          <w:sz w:val="16"/>
          <w:szCs w:val="16"/>
          <w:lang w:val="uk-UA"/>
        </w:rPr>
        <w:t>______</w:t>
      </w:r>
      <w:r w:rsidRPr="001B5286">
        <w:rPr>
          <w:rFonts w:ascii="Arial" w:hAnsi="Arial" w:cs="Arial"/>
          <w:sz w:val="16"/>
          <w:szCs w:val="16"/>
          <w:lang w:val="uk-UA"/>
        </w:rPr>
        <w:t>_____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30D2606F" w14:textId="77777777" w:rsidR="006C3879" w:rsidRPr="001B5286" w:rsidRDefault="006C3879" w:rsidP="006C3879">
      <w:pPr>
        <w:ind w:left="567"/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11CA453D" w14:textId="77777777" w:rsidR="006C3879" w:rsidRPr="001B5286" w:rsidRDefault="006C3879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7CEF082" w14:textId="179D0568" w:rsidR="006C3879" w:rsidRPr="002148FE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151A36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78ED594E" w14:textId="77777777" w:rsidR="006C3879" w:rsidRPr="00C62F84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 по 2</w:t>
      </w:r>
      <w:r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04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4487FA60" w14:textId="77777777" w:rsidR="006C3879" w:rsidRPr="00C62F84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F9D043A" w14:textId="5ED6A0C9" w:rsidR="006C3879" w:rsidRPr="00C62F84" w:rsidRDefault="006C3879" w:rsidP="006C3879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9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4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46E63E6A" w14:textId="77777777" w:rsidR="007C1F94" w:rsidRDefault="007C1F94" w:rsidP="00B1369B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54955491" w14:textId="77777777" w:rsidR="00FC6021" w:rsidRPr="001B5286" w:rsidRDefault="00FC6021" w:rsidP="00B1369B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560"/>
        <w:gridCol w:w="3766"/>
        <w:gridCol w:w="3767"/>
        <w:gridCol w:w="1875"/>
        <w:gridCol w:w="1875"/>
        <w:gridCol w:w="3326"/>
      </w:tblGrid>
      <w:tr w:rsidR="006C3879" w:rsidRPr="001B5286" w14:paraId="41A11393" w14:textId="3FAD1025" w:rsidTr="009D36F0">
        <w:trPr>
          <w:cantSplit/>
          <w:trHeight w:val="420"/>
        </w:trPr>
        <w:tc>
          <w:tcPr>
            <w:tcW w:w="389" w:type="dxa"/>
            <w:textDirection w:val="btLr"/>
            <w:vAlign w:val="center"/>
          </w:tcPr>
          <w:p w14:paraId="031B7941" w14:textId="77777777" w:rsidR="006C3879" w:rsidRPr="001B5286" w:rsidRDefault="006C3879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500759F3" w14:textId="77777777" w:rsidR="006C3879" w:rsidRPr="001B5286" w:rsidRDefault="006C3879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0" w:type="dxa"/>
            <w:textDirection w:val="btLr"/>
            <w:vAlign w:val="center"/>
          </w:tcPr>
          <w:p w14:paraId="4512A6FB" w14:textId="77777777" w:rsidR="006C3879" w:rsidRPr="001B5286" w:rsidRDefault="006C3879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766" w:type="dxa"/>
            <w:tcBorders>
              <w:bottom w:val="single" w:sz="4" w:space="0" w:color="auto"/>
            </w:tcBorders>
            <w:vAlign w:val="center"/>
          </w:tcPr>
          <w:p w14:paraId="779CC4A5" w14:textId="4441D50A" w:rsidR="006C3879" w:rsidRPr="00034DAA" w:rsidRDefault="006C3879" w:rsidP="00B1369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</w:pP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ЕД-2</w:t>
            </w: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1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-1 (1</w:t>
            </w:r>
            <w:r w:rsidR="009D36F0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7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)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center"/>
          </w:tcPr>
          <w:p w14:paraId="5430E97F" w14:textId="1C3C757C" w:rsidR="006C3879" w:rsidRPr="00034DAA" w:rsidRDefault="006C3879" w:rsidP="00B1369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</w:pP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ЕЗ-2</w:t>
            </w: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1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-1 (</w:t>
            </w: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8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)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vAlign w:val="center"/>
          </w:tcPr>
          <w:p w14:paraId="737A9B34" w14:textId="4DAA14B0" w:rsidR="006C3879" w:rsidRPr="00034DAA" w:rsidRDefault="006C3879" w:rsidP="00B1369B">
            <w:pPr>
              <w:ind w:hanging="23"/>
              <w:jc w:val="center"/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</w:pP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ЕМ-2</w:t>
            </w: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1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-1 (</w:t>
            </w: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1</w:t>
            </w:r>
            <w:r w:rsidR="009D36F0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7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)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6D5131E8" w14:textId="0D9F002F" w:rsidR="006C3879" w:rsidRPr="00034DAA" w:rsidRDefault="00605886" w:rsidP="00B1369B">
            <w:pPr>
              <w:ind w:hanging="23"/>
              <w:jc w:val="center"/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ЕТ-23у-1 (1)</w:t>
            </w:r>
          </w:p>
        </w:tc>
      </w:tr>
      <w:tr w:rsidR="00E633BE" w:rsidRPr="001B5286" w14:paraId="3A9BD509" w14:textId="5EF482A5" w:rsidTr="009D36F0">
        <w:trPr>
          <w:trHeight w:val="260"/>
        </w:trPr>
        <w:tc>
          <w:tcPr>
            <w:tcW w:w="389" w:type="dxa"/>
            <w:vMerge w:val="restart"/>
            <w:textDirection w:val="btLr"/>
            <w:vAlign w:val="center"/>
          </w:tcPr>
          <w:p w14:paraId="5B78C7A4" w14:textId="77777777" w:rsidR="00E633BE" w:rsidRPr="001B5286" w:rsidRDefault="00E633BE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438FC53B" w14:textId="77777777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0" w:type="dxa"/>
            <w:vAlign w:val="center"/>
          </w:tcPr>
          <w:p w14:paraId="4C4C3142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4B11330" w14:textId="220A917D" w:rsidR="00E633BE" w:rsidRPr="001B5286" w:rsidRDefault="00E633B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766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83A005D" w14:textId="096C6432" w:rsidR="00E633BE" w:rsidRPr="001B5286" w:rsidRDefault="00E633BE" w:rsidP="00E633B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76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42CC727" w14:textId="1E4C85F1" w:rsidR="00E633BE" w:rsidRPr="001B5286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750" w:type="dxa"/>
            <w:gridSpan w:val="2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526551B" w14:textId="78BB35BB" w:rsidR="00E633BE" w:rsidRPr="00362FBB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326" w:type="dxa"/>
            <w:vMerge w:val="restart"/>
            <w:tcBorders>
              <w:tr2bl w:val="nil"/>
            </w:tcBorders>
            <w:vAlign w:val="center"/>
          </w:tcPr>
          <w:p w14:paraId="6544ED66" w14:textId="41093634" w:rsidR="00E633BE" w:rsidRPr="00362FBB" w:rsidRDefault="00E633BE" w:rsidP="00E633B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E633BE" w:rsidRPr="001B5286" w14:paraId="4A76684E" w14:textId="20544CC1" w:rsidTr="009D36F0">
        <w:tc>
          <w:tcPr>
            <w:tcW w:w="389" w:type="dxa"/>
            <w:vMerge/>
          </w:tcPr>
          <w:p w14:paraId="07488726" w14:textId="77777777" w:rsidR="00E633BE" w:rsidRPr="001B5286" w:rsidRDefault="00E633B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4757E39" w14:textId="77777777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 w14:paraId="5601A83D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6CFCD11" w14:textId="18A01BBB" w:rsidR="00E633BE" w:rsidRPr="001B5286" w:rsidRDefault="00E633B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766" w:type="dxa"/>
            <w:vMerge/>
            <w:tcBorders>
              <w:tr2bl w:val="nil"/>
            </w:tcBorders>
            <w:vAlign w:val="center"/>
          </w:tcPr>
          <w:p w14:paraId="7CFAF2B8" w14:textId="76F55706" w:rsidR="00E633BE" w:rsidRPr="00FC6021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vMerge/>
            <w:tcBorders>
              <w:tr2bl w:val="nil"/>
            </w:tcBorders>
            <w:vAlign w:val="center"/>
          </w:tcPr>
          <w:p w14:paraId="6FC66455" w14:textId="309C6F83" w:rsidR="00E633BE" w:rsidRPr="001B5286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vMerge/>
            <w:tcBorders>
              <w:tr2bl w:val="nil"/>
            </w:tcBorders>
            <w:shd w:val="clear" w:color="auto" w:fill="auto"/>
            <w:vAlign w:val="center"/>
          </w:tcPr>
          <w:p w14:paraId="18E2A8E7" w14:textId="7A85B81E" w:rsidR="00E633BE" w:rsidRPr="00362FBB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vMerge/>
            <w:tcBorders>
              <w:tr2bl w:val="nil"/>
            </w:tcBorders>
          </w:tcPr>
          <w:p w14:paraId="5D1154C3" w14:textId="77777777" w:rsidR="00E633BE" w:rsidRDefault="00E633B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tr w:rsidR="00E633BE" w:rsidRPr="001B5286" w14:paraId="7B95EE24" w14:textId="7CEDB612" w:rsidTr="009D36F0">
        <w:tc>
          <w:tcPr>
            <w:tcW w:w="389" w:type="dxa"/>
            <w:vMerge/>
          </w:tcPr>
          <w:p w14:paraId="3B8C4FA1" w14:textId="77777777" w:rsidR="00E633BE" w:rsidRPr="001B5286" w:rsidRDefault="00E633B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D79E6B" w14:textId="77777777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14:paraId="35AB372B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7125797" w14:textId="04703468" w:rsidR="00E633BE" w:rsidRPr="001B5286" w:rsidRDefault="00E633B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766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349E31D9" w14:textId="30B5A28F" w:rsidR="00E633BE" w:rsidRPr="001B5286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D39D6B6" w14:textId="6DE97836" w:rsidR="00E633BE" w:rsidRPr="001B5286" w:rsidRDefault="00E633B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vMerge/>
            <w:tcBorders>
              <w:tr2bl w:val="single" w:sz="4" w:space="0" w:color="auto"/>
            </w:tcBorders>
            <w:vAlign w:val="bottom"/>
          </w:tcPr>
          <w:p w14:paraId="3C17E416" w14:textId="3D187266" w:rsidR="00E633BE" w:rsidRPr="005240DB" w:rsidRDefault="00E633BE" w:rsidP="00B1369B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vMerge/>
            <w:tcBorders>
              <w:tr2bl w:val="single" w:sz="4" w:space="0" w:color="auto"/>
            </w:tcBorders>
          </w:tcPr>
          <w:p w14:paraId="466ECCB2" w14:textId="77777777" w:rsidR="00E633BE" w:rsidRDefault="00E633BE" w:rsidP="00B1369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633BE" w:rsidRPr="001B5286" w14:paraId="465D0126" w14:textId="23AFA1C1" w:rsidTr="009D36F0">
        <w:tc>
          <w:tcPr>
            <w:tcW w:w="389" w:type="dxa"/>
            <w:vMerge/>
          </w:tcPr>
          <w:p w14:paraId="41DDC63A" w14:textId="77777777" w:rsidR="00E633BE" w:rsidRPr="001B5286" w:rsidRDefault="00E633B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40A6F51" w14:textId="793BBBFA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0" w:type="dxa"/>
            <w:vAlign w:val="center"/>
          </w:tcPr>
          <w:p w14:paraId="45C14DDF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CF38EF6" w14:textId="23D54B0A" w:rsidR="00E633BE" w:rsidRPr="001B5286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766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947E879" w14:textId="5DBBA8E9" w:rsidR="00E633BE" w:rsidRPr="00AB103C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304C1F9" w14:textId="404E2BDA" w:rsidR="00E633BE" w:rsidRPr="001B5286" w:rsidRDefault="00E633B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8920F2C" w14:textId="432A1400" w:rsidR="00E633BE" w:rsidRPr="00DF1FD6" w:rsidRDefault="00E633BE" w:rsidP="00B1369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vMerge/>
            <w:tcBorders>
              <w:tr2bl w:val="single" w:sz="4" w:space="0" w:color="auto"/>
            </w:tcBorders>
          </w:tcPr>
          <w:p w14:paraId="23DD41D5" w14:textId="77777777" w:rsidR="00E633BE" w:rsidRDefault="00E633BE" w:rsidP="00B1369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E633BE" w:rsidRPr="001B5286" w14:paraId="2D4AC31B" w14:textId="7A333E40" w:rsidTr="009D36F0">
        <w:tc>
          <w:tcPr>
            <w:tcW w:w="389" w:type="dxa"/>
            <w:vMerge/>
          </w:tcPr>
          <w:p w14:paraId="0036C787" w14:textId="77777777" w:rsidR="00E633BE" w:rsidRPr="001B5286" w:rsidRDefault="00E633B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914236" w14:textId="55F6C9D6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0" w:type="dxa"/>
            <w:vAlign w:val="center"/>
          </w:tcPr>
          <w:p w14:paraId="1EFADBCC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6FA5E5FC" w14:textId="18CEE48C" w:rsidR="00E633BE" w:rsidRPr="001B5286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766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A74F101" w14:textId="030A0F3E" w:rsidR="00E633BE" w:rsidRPr="00AB103C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34E81F8" w14:textId="0CF569D7" w:rsidR="00E633BE" w:rsidRPr="005240DB" w:rsidRDefault="00E633BE" w:rsidP="00B1369B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vMerge/>
            <w:tcBorders>
              <w:tr2bl w:val="nil"/>
            </w:tcBorders>
            <w:shd w:val="clear" w:color="auto" w:fill="auto"/>
            <w:vAlign w:val="center"/>
          </w:tcPr>
          <w:p w14:paraId="75DCA8F5" w14:textId="11F51A99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vMerge/>
            <w:tcBorders>
              <w:tr2bl w:val="nil"/>
            </w:tcBorders>
          </w:tcPr>
          <w:p w14:paraId="1AE80E18" w14:textId="77777777" w:rsidR="00E633BE" w:rsidRPr="00744BC2" w:rsidRDefault="00E633B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E633BE" w:rsidRPr="001B5286" w14:paraId="176421BE" w14:textId="53717779" w:rsidTr="009D36F0">
        <w:tc>
          <w:tcPr>
            <w:tcW w:w="389" w:type="dxa"/>
            <w:vMerge/>
          </w:tcPr>
          <w:p w14:paraId="7901EA70" w14:textId="77777777" w:rsidR="00E633BE" w:rsidRPr="001B5286" w:rsidRDefault="00E633B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98BD082" w14:textId="5CA1DFC3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14:paraId="4DAC4F5C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C23F36D" w14:textId="666D4DB8" w:rsidR="00E633BE" w:rsidRPr="001B5286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766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AF862AC" w14:textId="33F97E3B" w:rsidR="00E633BE" w:rsidRPr="0010729C" w:rsidRDefault="00E633BE" w:rsidP="00B1369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767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5EE53CD" w14:textId="77777777" w:rsidR="00E633BE" w:rsidRPr="001B5286" w:rsidRDefault="00E633B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311A7EE" w14:textId="33F75EB8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  <w:tr2bl w:val="nil"/>
            </w:tcBorders>
          </w:tcPr>
          <w:p w14:paraId="4301451C" w14:textId="77777777" w:rsidR="00E633BE" w:rsidRPr="007E7F0A" w:rsidRDefault="00E633B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6C3879" w:rsidRPr="001B5286" w14:paraId="1C77DED9" w14:textId="22C50915" w:rsidTr="009D36F0">
        <w:tc>
          <w:tcPr>
            <w:tcW w:w="389" w:type="dxa"/>
            <w:shd w:val="clear" w:color="auto" w:fill="0D0D0D"/>
          </w:tcPr>
          <w:p w14:paraId="776F260D" w14:textId="77777777" w:rsidR="006C3879" w:rsidRPr="001B5286" w:rsidRDefault="006C3879" w:rsidP="00B1369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E13AB1E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0" w:type="dxa"/>
            <w:shd w:val="clear" w:color="auto" w:fill="0D0D0D"/>
            <w:vAlign w:val="center"/>
          </w:tcPr>
          <w:p w14:paraId="53989B67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08EA1DA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AE3DD19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2A5C4B3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0D0D0D"/>
          </w:tcPr>
          <w:p w14:paraId="7BFA3029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D36F0" w:rsidRPr="001B5286" w14:paraId="166DFE88" w14:textId="48168450" w:rsidTr="00063BF9">
        <w:tc>
          <w:tcPr>
            <w:tcW w:w="389" w:type="dxa"/>
            <w:vMerge w:val="restart"/>
            <w:textDirection w:val="btLr"/>
            <w:vAlign w:val="center"/>
          </w:tcPr>
          <w:p w14:paraId="3DACD9D0" w14:textId="77777777" w:rsidR="009D36F0" w:rsidRPr="001B5286" w:rsidRDefault="009D36F0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2B2CD622" w14:textId="77777777" w:rsidR="009D36F0" w:rsidRPr="001B5286" w:rsidRDefault="009D36F0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0" w:type="dxa"/>
            <w:vAlign w:val="center"/>
          </w:tcPr>
          <w:p w14:paraId="6E0BECAA" w14:textId="77777777" w:rsidR="009D36F0" w:rsidRDefault="009D36F0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41757EFA" w14:textId="5A83379B" w:rsidR="009D36F0" w:rsidRPr="001B5286" w:rsidRDefault="009D36F0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67A6DCCC" w14:textId="28F24619" w:rsidR="009D36F0" w:rsidRPr="0039644E" w:rsidRDefault="009D36F0" w:rsidP="00B1369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73CD8675" w14:textId="77777777" w:rsidR="009D36F0" w:rsidRDefault="009D36F0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Корпоративний менеджмент (Л)</w:t>
            </w:r>
          </w:p>
          <w:p w14:paraId="38D416CB" w14:textId="5BAC7375" w:rsidR="009D36F0" w:rsidRPr="009D36F0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Джур О.Є.</w:t>
            </w:r>
          </w:p>
        </w:tc>
        <w:tc>
          <w:tcPr>
            <w:tcW w:w="7076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7DB729B7" w14:textId="77777777" w:rsidR="009D36F0" w:rsidRDefault="009D36F0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Маркетинг послуг (Л)</w:t>
            </w:r>
          </w:p>
          <w:p w14:paraId="22DECECD" w14:textId="76C84F95" w:rsidR="009D36F0" w:rsidRPr="001914EE" w:rsidRDefault="009D36F0" w:rsidP="00B1369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А.Ю.</w:t>
            </w:r>
          </w:p>
        </w:tc>
      </w:tr>
      <w:tr w:rsidR="009D36F0" w:rsidRPr="001B5286" w14:paraId="18927482" w14:textId="58B04ADD" w:rsidTr="001971C1">
        <w:tc>
          <w:tcPr>
            <w:tcW w:w="389" w:type="dxa"/>
            <w:vMerge/>
            <w:textDirection w:val="btLr"/>
            <w:vAlign w:val="center"/>
          </w:tcPr>
          <w:p w14:paraId="14CA55DD" w14:textId="77777777" w:rsidR="009D36F0" w:rsidRPr="001B5286" w:rsidRDefault="009D36F0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14CCA71" w14:textId="77777777" w:rsidR="009D36F0" w:rsidRPr="001B5286" w:rsidRDefault="009D36F0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 w14:paraId="504A827D" w14:textId="77777777" w:rsidR="009D36F0" w:rsidRDefault="009D36F0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786E946D" w14:textId="557CC7C1" w:rsidR="009D36F0" w:rsidRPr="001B5286" w:rsidRDefault="009D36F0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38C01647" w14:textId="40CCDD72" w:rsidR="009D36F0" w:rsidRPr="0039644E" w:rsidRDefault="009D36F0" w:rsidP="00B1369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7D9362F1" w14:textId="03303B14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Корпоративний менеджмент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53B9684" w14:textId="5063FB62" w:rsidR="009D36F0" w:rsidRPr="007E7F0A" w:rsidRDefault="009D36F0" w:rsidP="009D36F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Крупський О.П.</w:t>
            </w:r>
          </w:p>
        </w:tc>
        <w:tc>
          <w:tcPr>
            <w:tcW w:w="7076" w:type="dxa"/>
            <w:gridSpan w:val="3"/>
            <w:tcBorders>
              <w:tr2bl w:val="nil"/>
            </w:tcBorders>
            <w:vAlign w:val="center"/>
          </w:tcPr>
          <w:p w14:paraId="47BA987D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Маркетинг послуг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7E34E98E" w14:textId="5C78D258" w:rsidR="009D36F0" w:rsidRPr="00744BC2" w:rsidRDefault="009D36F0" w:rsidP="00B1369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А.Ю.</w:t>
            </w:r>
          </w:p>
        </w:tc>
      </w:tr>
      <w:tr w:rsidR="00605886" w:rsidRPr="001B5286" w14:paraId="670300A3" w14:textId="4EF0F4A8" w:rsidTr="009D36F0">
        <w:tc>
          <w:tcPr>
            <w:tcW w:w="389" w:type="dxa"/>
            <w:vMerge/>
            <w:textDirection w:val="btLr"/>
            <w:vAlign w:val="center"/>
          </w:tcPr>
          <w:p w14:paraId="458C4D4F" w14:textId="77777777" w:rsidR="00605886" w:rsidRPr="001B5286" w:rsidRDefault="00605886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27E9E60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14:paraId="6714290E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F6CEA83" w14:textId="0B77F394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55B253D8" w14:textId="77777777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(Л) (15)</w:t>
            </w:r>
          </w:p>
          <w:p w14:paraId="5BD64999" w14:textId="1C62BE29" w:rsidR="00605886" w:rsidRPr="0039644E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52DB434A" w14:textId="62595C34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8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7A6C4AD" w14:textId="40B13DFB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</w:tc>
        <w:tc>
          <w:tcPr>
            <w:tcW w:w="3750" w:type="dxa"/>
            <w:gridSpan w:val="2"/>
            <w:tcBorders>
              <w:tr2bl w:val="nil"/>
            </w:tcBorders>
            <w:vAlign w:val="center"/>
          </w:tcPr>
          <w:p w14:paraId="5E141F1E" w14:textId="7DF8976F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36975775" w14:textId="44FA97C4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</w:tc>
        <w:tc>
          <w:tcPr>
            <w:tcW w:w="3326" w:type="dxa"/>
            <w:tcBorders>
              <w:tr2bl w:val="nil"/>
            </w:tcBorders>
          </w:tcPr>
          <w:p w14:paraId="0CE6A57B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605886" w:rsidRPr="001B5286" w14:paraId="1F0ACAAE" w14:textId="07670800" w:rsidTr="009D36F0">
        <w:tc>
          <w:tcPr>
            <w:tcW w:w="389" w:type="dxa"/>
            <w:vMerge/>
          </w:tcPr>
          <w:p w14:paraId="793C64F2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CF9A229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0" w:type="dxa"/>
            <w:vAlign w:val="center"/>
          </w:tcPr>
          <w:p w14:paraId="7FA8B09B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85B6FA6" w14:textId="058C360E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5622A716" w14:textId="4A1BBFEF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1-073-2-9 Системи HR-менеджменту в </w:t>
            </w:r>
            <w:proofErr w:type="spellStart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онлайн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середовищі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(15)</w:t>
            </w:r>
          </w:p>
          <w:p w14:paraId="70A41AC7" w14:textId="0A70DFE5" w:rsidR="00605886" w:rsidRPr="0039644E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</w:tc>
        <w:tc>
          <w:tcPr>
            <w:tcW w:w="3767" w:type="dxa"/>
            <w:tcBorders>
              <w:bottom w:val="single" w:sz="4" w:space="0" w:color="auto"/>
              <w:tr2bl w:val="nil"/>
            </w:tcBorders>
            <w:vAlign w:val="center"/>
          </w:tcPr>
          <w:p w14:paraId="6AA3A6B0" w14:textId="45348B74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1-073-2-9 Системи HR-менеджменту в </w:t>
            </w:r>
            <w:proofErr w:type="spellStart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онлайн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середовищі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8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0539F656" w14:textId="233EAC58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C9D1A2F" w14:textId="71BD4B41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1-073-2-9 Системи HR-менеджменту в </w:t>
            </w:r>
            <w:proofErr w:type="spellStart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онлайн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середовищі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1184645C" w14:textId="12027111" w:rsidR="00605886" w:rsidRPr="00E61B5B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</w:tc>
        <w:tc>
          <w:tcPr>
            <w:tcW w:w="3326" w:type="dxa"/>
            <w:tcBorders>
              <w:tr2bl w:val="nil"/>
            </w:tcBorders>
          </w:tcPr>
          <w:p w14:paraId="16AA90D7" w14:textId="77777777" w:rsidR="00605886" w:rsidRPr="007E7F0A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605886" w:rsidRPr="001B5286" w14:paraId="74B9F9B3" w14:textId="28833B5C" w:rsidTr="009D36F0">
        <w:tc>
          <w:tcPr>
            <w:tcW w:w="389" w:type="dxa"/>
            <w:vMerge/>
          </w:tcPr>
          <w:p w14:paraId="7C0E43F5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A520A89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0" w:type="dxa"/>
            <w:vAlign w:val="center"/>
          </w:tcPr>
          <w:p w14:paraId="496037C3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4BD55096" w14:textId="0B481147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22570F60" w14:textId="3872E34F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2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6BF8A24A" w14:textId="00F5926C" w:rsidR="00605886" w:rsidRPr="00267152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3C76E865" w14:textId="7FDA6245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0691290E" w14:textId="112D25DF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(15)</w:t>
            </w:r>
          </w:p>
          <w:p w14:paraId="09E0C366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0EB4D435" w14:textId="11DFF385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 w:rsidR="00E47D70"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8BE39BE" w14:textId="4A3DB8EA" w:rsidR="00605886" w:rsidRPr="00811544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326" w:type="dxa"/>
            <w:tcBorders>
              <w:tr2bl w:val="nil"/>
            </w:tcBorders>
          </w:tcPr>
          <w:p w14:paraId="282266F6" w14:textId="77777777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D88F530" w14:textId="4AD4A0B7" w:rsidR="00605886" w:rsidRPr="00744BC2" w:rsidRDefault="00E47D70" w:rsidP="00E47D70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</w:tr>
      <w:tr w:rsidR="00605886" w:rsidRPr="001B5286" w14:paraId="278D1A90" w14:textId="1A331831" w:rsidTr="009D36F0">
        <w:tc>
          <w:tcPr>
            <w:tcW w:w="389" w:type="dxa"/>
            <w:vMerge/>
          </w:tcPr>
          <w:p w14:paraId="1DAD3367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899B523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14:paraId="2B869B3F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1060E45" w14:textId="65FE79BB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7C9353BE" w14:textId="77777777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2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105E737E" w14:textId="3B00AAF1" w:rsidR="00605886" w:rsidRPr="0039644E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12815728" w14:textId="213ED8FE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CEBC3AC" w14:textId="2AA66829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 (15)</w:t>
            </w:r>
          </w:p>
          <w:p w14:paraId="3BBE6F15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13B84B0E" w14:textId="7870B934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 w:rsidR="00E47D70"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06F95DB8" w14:textId="20240412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326" w:type="dxa"/>
            <w:tcBorders>
              <w:tr2bl w:val="nil"/>
            </w:tcBorders>
          </w:tcPr>
          <w:p w14:paraId="5A2672E8" w14:textId="77777777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533DCE7" w14:textId="101313BD" w:rsidR="00605886" w:rsidRPr="001B5286" w:rsidRDefault="00E47D70" w:rsidP="00E47D70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</w:tr>
      <w:tr w:rsidR="00605886" w:rsidRPr="001B5286" w14:paraId="6D0CE6F7" w14:textId="21AE603D" w:rsidTr="009D36F0">
        <w:tc>
          <w:tcPr>
            <w:tcW w:w="389" w:type="dxa"/>
            <w:shd w:val="clear" w:color="auto" w:fill="0D0D0D"/>
          </w:tcPr>
          <w:p w14:paraId="6B40BB0F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D5529DC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0" w:type="dxa"/>
            <w:shd w:val="clear" w:color="auto" w:fill="0D0D0D"/>
            <w:vAlign w:val="center"/>
          </w:tcPr>
          <w:p w14:paraId="373396B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128DFDD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67" w:type="dxa"/>
            <w:shd w:val="clear" w:color="auto" w:fill="0D0D0D"/>
            <w:vAlign w:val="center"/>
          </w:tcPr>
          <w:p w14:paraId="2820F9C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41B0EA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0D0D0D"/>
          </w:tcPr>
          <w:p w14:paraId="39AEC13A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605886" w:rsidRPr="001B5286" w14:paraId="0B97041A" w14:textId="0037A956" w:rsidTr="009D36F0">
        <w:tc>
          <w:tcPr>
            <w:tcW w:w="389" w:type="dxa"/>
            <w:vMerge w:val="restart"/>
            <w:textDirection w:val="btLr"/>
            <w:vAlign w:val="center"/>
          </w:tcPr>
          <w:p w14:paraId="23057F94" w14:textId="77777777" w:rsidR="00605886" w:rsidRPr="001B5286" w:rsidRDefault="00605886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24FC0F5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0" w:type="dxa"/>
            <w:vAlign w:val="center"/>
          </w:tcPr>
          <w:p w14:paraId="4A5F703C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0FCCDF60" w14:textId="4A619C8A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766" w:type="dxa"/>
            <w:tcBorders>
              <w:bottom w:val="single" w:sz="4" w:space="0" w:color="auto"/>
              <w:tr2bl w:val="nil"/>
            </w:tcBorders>
            <w:shd w:val="clear" w:color="auto" w:fill="auto"/>
            <w:vAlign w:val="bottom"/>
          </w:tcPr>
          <w:p w14:paraId="41A21EE5" w14:textId="6D294E16" w:rsidR="00605886" w:rsidRPr="001B5286" w:rsidRDefault="00605886" w:rsidP="0060588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28273" w14:textId="6571F0C2" w:rsidR="00605886" w:rsidRPr="002B6DD2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41022D77" w14:textId="2F9AEC8F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tr2bl w:val="nil"/>
            </w:tcBorders>
          </w:tcPr>
          <w:p w14:paraId="726804DB" w14:textId="77777777" w:rsidR="00605886" w:rsidRPr="001914E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9D36F0" w:rsidRPr="001B5286" w14:paraId="185B1527" w14:textId="1B8F43BE" w:rsidTr="001E171A">
        <w:tc>
          <w:tcPr>
            <w:tcW w:w="389" w:type="dxa"/>
            <w:vMerge/>
          </w:tcPr>
          <w:p w14:paraId="3B851311" w14:textId="77777777" w:rsidR="009D36F0" w:rsidRPr="001B5286" w:rsidRDefault="009D36F0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B3940CC" w14:textId="77777777" w:rsidR="009D36F0" w:rsidRPr="001B5286" w:rsidRDefault="009D36F0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 w14:paraId="4DE5CA59" w14:textId="77777777" w:rsidR="009D36F0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6D48CEA" w14:textId="0390A25C" w:rsidR="009D36F0" w:rsidRPr="001B5286" w:rsidRDefault="009D36F0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753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43568224" w14:textId="77777777" w:rsidR="009D36F0" w:rsidRDefault="009D36F0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Графічний аналіз фінансових ринків (Л)</w:t>
            </w:r>
          </w:p>
          <w:p w14:paraId="47D2EEA3" w14:textId="7648C424" w:rsidR="009D36F0" w:rsidRPr="009D36F0" w:rsidRDefault="009D36F0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Джусов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О.А.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7DE9" w14:textId="77777777" w:rsidR="009D36F0" w:rsidRDefault="009D36F0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Логістика (ЛЗ)</w:t>
            </w:r>
          </w:p>
          <w:p w14:paraId="28B2D72D" w14:textId="3BAB6393" w:rsidR="009D36F0" w:rsidRPr="009D36F0" w:rsidRDefault="009D36F0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>. Гордійчук С.М.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5D64C" w14:textId="7CA6DE80" w:rsidR="009D36F0" w:rsidRPr="005240DB" w:rsidRDefault="009D36F0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62268D63" w14:textId="77777777" w:rsidR="009D36F0" w:rsidRDefault="009D36F0" w:rsidP="006058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9D36F0" w:rsidRPr="001B5286" w14:paraId="222EA147" w14:textId="7C0B0619" w:rsidTr="00DE5016">
        <w:tc>
          <w:tcPr>
            <w:tcW w:w="389" w:type="dxa"/>
            <w:vMerge/>
          </w:tcPr>
          <w:p w14:paraId="7947303D" w14:textId="77777777" w:rsidR="009D36F0" w:rsidRPr="001B5286" w:rsidRDefault="009D36F0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B128168" w14:textId="77777777" w:rsidR="009D36F0" w:rsidRPr="001B5286" w:rsidRDefault="009D36F0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14:paraId="547F25CE" w14:textId="77777777" w:rsidR="009D36F0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5C5CC4B" w14:textId="2CDA2242" w:rsidR="009D36F0" w:rsidRPr="001B5286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753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1F8692AD" w14:textId="717A7F79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Графічний аналіз фінансових ринків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6EE0A62" w14:textId="08B5BD5C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Джусов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О.А.</w:t>
            </w:r>
          </w:p>
        </w:tc>
        <w:tc>
          <w:tcPr>
            <w:tcW w:w="7076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89E67C1" w14:textId="5BA9D673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Логістика (Л)</w:t>
            </w:r>
          </w:p>
          <w:p w14:paraId="4DF5E5F1" w14:textId="532E26EA" w:rsidR="009D36F0" w:rsidRDefault="009D36F0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П.М.</w:t>
            </w:r>
          </w:p>
        </w:tc>
      </w:tr>
      <w:tr w:rsidR="009D36F0" w:rsidRPr="00D273B4" w14:paraId="767B2667" w14:textId="6D8327F0" w:rsidTr="005C0CEE">
        <w:tc>
          <w:tcPr>
            <w:tcW w:w="389" w:type="dxa"/>
            <w:vMerge/>
          </w:tcPr>
          <w:p w14:paraId="71EDF84E" w14:textId="77777777" w:rsidR="009D36F0" w:rsidRPr="001B5286" w:rsidRDefault="009D36F0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15BCE88" w14:textId="77777777" w:rsidR="009D36F0" w:rsidRPr="001B5286" w:rsidRDefault="009D36F0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0" w:type="dxa"/>
            <w:vAlign w:val="center"/>
          </w:tcPr>
          <w:p w14:paraId="71BC0B87" w14:textId="77777777" w:rsidR="009D36F0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0ECDA59" w14:textId="56132FE7" w:rsidR="009D36F0" w:rsidRPr="001B5286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7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F2E22FA" w14:textId="77777777" w:rsidR="009D36F0" w:rsidRDefault="009D36F0" w:rsidP="009D36F0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Графічний аналіз фінансових ринків (Л)</w:t>
            </w:r>
          </w:p>
          <w:p w14:paraId="23A17130" w14:textId="77777777" w:rsidR="009D36F0" w:rsidRDefault="009D36F0" w:rsidP="009D36F0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Джусов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О.А.</w:t>
            </w:r>
          </w:p>
          <w:p w14:paraId="7EA36445" w14:textId="77777777" w:rsid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26.03.2025, 09.04.2025</w:t>
            </w:r>
          </w:p>
          <w:p w14:paraId="5D4AAA4B" w14:textId="77777777" w:rsid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Графічний аналіз фінансових ринків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F33904F" w14:textId="1473E993" w:rsidR="009D36F0" w:rsidRP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Джусов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О.А.</w:t>
            </w:r>
          </w:p>
        </w:tc>
        <w:tc>
          <w:tcPr>
            <w:tcW w:w="3767" w:type="dxa"/>
            <w:tcBorders>
              <w:bottom w:val="single" w:sz="4" w:space="0" w:color="auto"/>
              <w:tr2bl w:val="single" w:sz="4" w:space="0" w:color="auto"/>
            </w:tcBorders>
          </w:tcPr>
          <w:p w14:paraId="037FFA29" w14:textId="590FC509" w:rsidR="009D36F0" w:rsidRDefault="009D36F0" w:rsidP="009D36F0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Графічний аналіз фінансових ринків (Л)</w:t>
            </w:r>
          </w:p>
          <w:p w14:paraId="14FBB4A6" w14:textId="5FACA174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Джусов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О.А.</w:t>
            </w:r>
          </w:p>
        </w:tc>
        <w:tc>
          <w:tcPr>
            <w:tcW w:w="187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889053E" w14:textId="77777777" w:rsidR="009D36F0" w:rsidRPr="001B5286" w:rsidRDefault="009D36F0" w:rsidP="006058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5201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06E95A1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Логістика (ЛЗ)</w:t>
            </w:r>
          </w:p>
          <w:p w14:paraId="5BA016C6" w14:textId="6D6F19E7" w:rsidR="009D36F0" w:rsidRDefault="009D36F0" w:rsidP="009D36F0">
            <w:pPr>
              <w:jc w:val="center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>. Гордійчук С.М.</w:t>
            </w:r>
          </w:p>
        </w:tc>
      </w:tr>
      <w:tr w:rsidR="00605886" w:rsidRPr="001B5286" w14:paraId="3090FED1" w14:textId="27969C0C" w:rsidTr="009D36F0">
        <w:tc>
          <w:tcPr>
            <w:tcW w:w="389" w:type="dxa"/>
            <w:vMerge/>
          </w:tcPr>
          <w:p w14:paraId="6D7D2FD5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6A0E64D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0" w:type="dxa"/>
            <w:vAlign w:val="center"/>
          </w:tcPr>
          <w:p w14:paraId="5AFC964C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F404C3C" w14:textId="271EC4BE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766" w:type="dxa"/>
            <w:tcBorders>
              <w:bottom w:val="single" w:sz="4" w:space="0" w:color="auto"/>
              <w:tr2bl w:val="nil"/>
            </w:tcBorders>
            <w:vAlign w:val="center"/>
          </w:tcPr>
          <w:p w14:paraId="63543FE1" w14:textId="59E7614B" w:rsidR="00605886" w:rsidRPr="00267152" w:rsidRDefault="00605886" w:rsidP="009D36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vAlign w:val="center"/>
          </w:tcPr>
          <w:p w14:paraId="32238AD5" w14:textId="08F085A4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1891E87F" w14:textId="5B071C04" w:rsidR="00605886" w:rsidRPr="0067493C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  <w:tr2bl w:val="nil"/>
            </w:tcBorders>
          </w:tcPr>
          <w:p w14:paraId="57ED4456" w14:textId="77777777" w:rsidR="00605886" w:rsidRPr="0079441B" w:rsidRDefault="00605886" w:rsidP="006058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</w:p>
        </w:tc>
      </w:tr>
      <w:tr w:rsidR="00605886" w:rsidRPr="001B5286" w14:paraId="613C920E" w14:textId="44637820" w:rsidTr="009D36F0">
        <w:tc>
          <w:tcPr>
            <w:tcW w:w="389" w:type="dxa"/>
            <w:vMerge/>
          </w:tcPr>
          <w:p w14:paraId="458C77FC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E3D324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14:paraId="4141EB9C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1169541" w14:textId="18F895FE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766" w:type="dxa"/>
            <w:tcBorders>
              <w:bottom w:val="single" w:sz="4" w:space="0" w:color="auto"/>
              <w:tr2bl w:val="nil"/>
            </w:tcBorders>
            <w:vAlign w:val="center"/>
          </w:tcPr>
          <w:p w14:paraId="744CE8D7" w14:textId="6F7BBC4D" w:rsidR="00605886" w:rsidRPr="00267152" w:rsidRDefault="00605886" w:rsidP="006058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  <w:vAlign w:val="center"/>
          </w:tcPr>
          <w:p w14:paraId="458D70F3" w14:textId="5DE684A6" w:rsidR="00605886" w:rsidRPr="007E7F0A" w:rsidRDefault="00605886" w:rsidP="00605886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E32E308" w14:textId="0E86A14B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  <w:tr2bl w:val="nil"/>
            </w:tcBorders>
          </w:tcPr>
          <w:p w14:paraId="37043825" w14:textId="77777777" w:rsidR="00605886" w:rsidRPr="007E7F0A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605886" w:rsidRPr="001B5286" w14:paraId="77C0F162" w14:textId="37EAB916" w:rsidTr="009D36F0">
        <w:tc>
          <w:tcPr>
            <w:tcW w:w="389" w:type="dxa"/>
            <w:shd w:val="clear" w:color="auto" w:fill="0D0D0D"/>
          </w:tcPr>
          <w:p w14:paraId="6BBC0F5B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8A601F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0" w:type="dxa"/>
            <w:shd w:val="clear" w:color="auto" w:fill="0D0D0D"/>
            <w:vAlign w:val="center"/>
          </w:tcPr>
          <w:p w14:paraId="03A5DD10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0D1E661D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2401BF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07D7366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0D0D0D"/>
          </w:tcPr>
          <w:p w14:paraId="42CB4C12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605886" w:rsidRPr="001B5286" w14:paraId="17A013E8" w14:textId="0C322888" w:rsidTr="009D36F0">
        <w:trPr>
          <w:trHeight w:val="317"/>
        </w:trPr>
        <w:tc>
          <w:tcPr>
            <w:tcW w:w="389" w:type="dxa"/>
            <w:vMerge w:val="restart"/>
            <w:textDirection w:val="btLr"/>
            <w:vAlign w:val="center"/>
          </w:tcPr>
          <w:p w14:paraId="3FF93AEE" w14:textId="77777777" w:rsidR="00605886" w:rsidRPr="001B5286" w:rsidRDefault="00605886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57569FE4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0" w:type="dxa"/>
            <w:vAlign w:val="center"/>
          </w:tcPr>
          <w:p w14:paraId="4B2D874C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D6F5A57" w14:textId="2CAC4348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274A130F" w14:textId="5A445AC6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(15)</w:t>
            </w:r>
          </w:p>
          <w:p w14:paraId="7E98AD1F" w14:textId="5FC9E922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5253C5A9" w14:textId="5C621BA8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8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1F26D02D" w14:textId="72D2B5B0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7742F79" w14:textId="28797389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7CF9D652" w14:textId="1F4E249A" w:rsidR="00605886" w:rsidRPr="0067493C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</w:tc>
        <w:tc>
          <w:tcPr>
            <w:tcW w:w="3326" w:type="dxa"/>
            <w:tcBorders>
              <w:bottom w:val="single" w:sz="4" w:space="0" w:color="auto"/>
              <w:tr2bl w:val="nil"/>
            </w:tcBorders>
          </w:tcPr>
          <w:p w14:paraId="7B49A2A6" w14:textId="77777777" w:rsidR="00605886" w:rsidRPr="0067493C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D36F0" w:rsidRPr="0079441B" w14:paraId="56A38BC6" w14:textId="52F1B1D1" w:rsidTr="009D36F0">
        <w:tc>
          <w:tcPr>
            <w:tcW w:w="389" w:type="dxa"/>
            <w:vMerge/>
          </w:tcPr>
          <w:p w14:paraId="73287888" w14:textId="77777777" w:rsidR="009D36F0" w:rsidRPr="001B5286" w:rsidRDefault="009D36F0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2A4DDA8" w14:textId="77777777" w:rsidR="009D36F0" w:rsidRPr="001B5286" w:rsidRDefault="009D36F0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 w14:paraId="2E68CBB6" w14:textId="77777777" w:rsidR="009D36F0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0762AF5" w14:textId="055BDFDC" w:rsidR="009D36F0" w:rsidRPr="001B5286" w:rsidRDefault="009D36F0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18A7BF52" w14:textId="77777777" w:rsidR="009D36F0" w:rsidRDefault="009D36F0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(Л)</w:t>
            </w:r>
          </w:p>
          <w:p w14:paraId="796CDF8E" w14:textId="27B26B66" w:rsidR="009D36F0" w:rsidRPr="009D36F0" w:rsidRDefault="009D36F0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Мешко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Н.П.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4A6B4611" w14:textId="1077154C" w:rsidR="009D36F0" w:rsidRPr="001B5286" w:rsidRDefault="009D36F0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076" w:type="dxa"/>
            <w:gridSpan w:val="3"/>
            <w:tcBorders>
              <w:tr2bl w:val="single" w:sz="4" w:space="0" w:color="auto"/>
            </w:tcBorders>
            <w:vAlign w:val="center"/>
          </w:tcPr>
          <w:p w14:paraId="72DB47EB" w14:textId="77777777" w:rsidR="009D36F0" w:rsidRDefault="009D36F0" w:rsidP="009D36F0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Маркетинг послуг (Л)</w:t>
            </w:r>
          </w:p>
          <w:p w14:paraId="0ACDE8E2" w14:textId="77777777" w:rsidR="009D36F0" w:rsidRDefault="009D36F0" w:rsidP="009D36F0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А.Ю.</w:t>
            </w:r>
          </w:p>
          <w:p w14:paraId="5F135EC4" w14:textId="77777777" w:rsid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промислового підприємства (Л)</w:t>
            </w:r>
          </w:p>
          <w:p w14:paraId="1D3F6DFA" w14:textId="7630ECB1" w:rsidR="009D36F0" w:rsidRPr="009D36F0" w:rsidRDefault="009D36F0" w:rsidP="009D36F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</w:tc>
      </w:tr>
      <w:tr w:rsidR="00605886" w:rsidRPr="001B5286" w14:paraId="2D933AE7" w14:textId="256ADB80" w:rsidTr="009D36F0">
        <w:trPr>
          <w:trHeight w:val="343"/>
        </w:trPr>
        <w:tc>
          <w:tcPr>
            <w:tcW w:w="389" w:type="dxa"/>
            <w:vMerge/>
          </w:tcPr>
          <w:p w14:paraId="5B360032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1B2732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14:paraId="2BA972ED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3251F15" w14:textId="1EAAC0D2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0817BF24" w14:textId="58119C9E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B6F199E" w14:textId="120C6C7F" w:rsidR="00605886" w:rsidRPr="0039644E" w:rsidRDefault="009D36F0" w:rsidP="009D36F0">
            <w:pPr>
              <w:jc w:val="center"/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Мешко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Н.П.</w:t>
            </w:r>
          </w:p>
        </w:tc>
        <w:tc>
          <w:tcPr>
            <w:tcW w:w="3767" w:type="dxa"/>
            <w:tcBorders>
              <w:bottom w:val="single" w:sz="4" w:space="0" w:color="auto"/>
              <w:tr2bl w:val="nil"/>
            </w:tcBorders>
            <w:vAlign w:val="center"/>
          </w:tcPr>
          <w:p w14:paraId="431BD892" w14:textId="577DA097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0528C182" w14:textId="77777777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(15)</w:t>
            </w:r>
          </w:p>
          <w:p w14:paraId="54DC96D5" w14:textId="40DA8C0F" w:rsidR="00605886" w:rsidRP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3326" w:type="dxa"/>
            <w:tcBorders>
              <w:tr2bl w:val="nil"/>
            </w:tcBorders>
          </w:tcPr>
          <w:p w14:paraId="0F738283" w14:textId="77777777" w:rsidR="00605886" w:rsidRPr="007E7F0A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605886" w:rsidRPr="0067493C" w14:paraId="4AB66643" w14:textId="5D629A3A" w:rsidTr="009D36F0">
        <w:tc>
          <w:tcPr>
            <w:tcW w:w="389" w:type="dxa"/>
            <w:vMerge/>
          </w:tcPr>
          <w:p w14:paraId="04477B60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54C1FB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0" w:type="dxa"/>
            <w:vAlign w:val="center"/>
          </w:tcPr>
          <w:p w14:paraId="6F766CB2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8DC5574" w14:textId="2D34E007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23AAB067" w14:textId="2D5A507A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2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2C021847" w14:textId="663E1284" w:rsidR="00605886" w:rsidRPr="0039644E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767" w:type="dxa"/>
            <w:tcBorders>
              <w:tr2bl w:val="single" w:sz="4" w:space="0" w:color="auto"/>
            </w:tcBorders>
          </w:tcPr>
          <w:p w14:paraId="1640B2F5" w14:textId="77777777" w:rsidR="009D36F0" w:rsidRDefault="009D36F0" w:rsidP="009D36F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Корпоративний менеджмент (Л)</w:t>
            </w:r>
          </w:p>
          <w:p w14:paraId="10C9C8C7" w14:textId="4B1E1095" w:rsidR="00605886" w:rsidRPr="00C1537E" w:rsidRDefault="009D36F0" w:rsidP="009D36F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rPr>
                <w:rFonts w:ascii="Arial" w:hAnsi="Arial" w:cs="Arial"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Джур О.Є.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B3BF3F1" w14:textId="071BAE33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 (15)</w:t>
            </w:r>
          </w:p>
          <w:p w14:paraId="228D9041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2BE3DC70" w14:textId="61A84528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0D63DA32" w14:textId="5F8C91D2" w:rsidR="00E47D70" w:rsidRPr="00605886" w:rsidRDefault="00E47D70" w:rsidP="00E47D70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326" w:type="dxa"/>
            <w:tcBorders>
              <w:bottom w:val="single" w:sz="4" w:space="0" w:color="auto"/>
              <w:tr2bl w:val="nil"/>
            </w:tcBorders>
          </w:tcPr>
          <w:p w14:paraId="2C4A7AA5" w14:textId="77777777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2AC39D94" w14:textId="404FE2EF" w:rsidR="00605886" w:rsidRDefault="00E47D70" w:rsidP="00E47D7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</w:tr>
      <w:tr w:rsidR="00605886" w:rsidRPr="001B5286" w14:paraId="7C2E36D8" w14:textId="2D810FEF" w:rsidTr="009D36F0">
        <w:tc>
          <w:tcPr>
            <w:tcW w:w="389" w:type="dxa"/>
            <w:vMerge/>
          </w:tcPr>
          <w:p w14:paraId="527DF7B9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9556D0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0" w:type="dxa"/>
            <w:vAlign w:val="center"/>
          </w:tcPr>
          <w:p w14:paraId="237B59F4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FD01582" w14:textId="4E36A9E6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76594D82" w14:textId="6DD26187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2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7C71CF6B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  <w:p w14:paraId="352F3FBF" w14:textId="25BEF809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1-073-2-9 Системи HR-менеджменту в </w:t>
            </w:r>
            <w:proofErr w:type="spellStart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онлайн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середовищі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(15)</w:t>
            </w:r>
          </w:p>
          <w:p w14:paraId="3CD5C98F" w14:textId="70AD503C" w:rsidR="00605886" w:rsidRPr="007337C3" w:rsidRDefault="00605886" w:rsidP="0060588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1AF34B19" w14:textId="69D10743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1-073-2-9 Системи HR-менеджменту в </w:t>
            </w:r>
            <w:proofErr w:type="spellStart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онлайн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середовищі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8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1CCA9A2C" w14:textId="0294B35C" w:rsidR="00605886" w:rsidRPr="00A277D0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13DEF427" w14:textId="273AADE0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1-073-2-9 Системи HR-менеджменту в </w:t>
            </w:r>
            <w:proofErr w:type="spellStart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онлайн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середовищі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37C8BDF" w14:textId="77777777" w:rsidR="00605886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proofErr w:type="spellStart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. Смирнова Т.А.</w:t>
            </w:r>
          </w:p>
          <w:p w14:paraId="7C0EAA39" w14:textId="568F317A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4A1545C" w14:textId="59A54018" w:rsidR="00E47D70" w:rsidRPr="00EB673E" w:rsidRDefault="00E47D70" w:rsidP="00E47D7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326" w:type="dxa"/>
            <w:tcBorders>
              <w:tr2bl w:val="nil"/>
            </w:tcBorders>
          </w:tcPr>
          <w:p w14:paraId="0370A527" w14:textId="77777777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B4CFD25" w14:textId="137C8D6E" w:rsidR="00605886" w:rsidRDefault="00E47D70" w:rsidP="00E47D7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</w:tr>
      <w:tr w:rsidR="00605886" w:rsidRPr="001B5286" w14:paraId="40700AC3" w14:textId="63984C8E" w:rsidTr="009D36F0">
        <w:tc>
          <w:tcPr>
            <w:tcW w:w="389" w:type="dxa"/>
            <w:vMerge/>
          </w:tcPr>
          <w:p w14:paraId="13FAEC1D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C40E0E4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14:paraId="5EBC92EF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24EA21EE" w14:textId="035DD69C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24282A71" w14:textId="4EDF51C2" w:rsidR="00605886" w:rsidRPr="007337C3" w:rsidRDefault="00605886" w:rsidP="00605886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highlight w:val="green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3FBD4FB3" w14:textId="6FACAFC0" w:rsidR="006058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tr2bl w:val="nil"/>
            </w:tcBorders>
            <w:vAlign w:val="center"/>
          </w:tcPr>
          <w:p w14:paraId="1DAAE716" w14:textId="67B083B7" w:rsidR="006058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tr2bl w:val="nil"/>
            </w:tcBorders>
          </w:tcPr>
          <w:p w14:paraId="64BDD4CD" w14:textId="77777777" w:rsidR="006058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605886" w:rsidRPr="001B5286" w14:paraId="71704D59" w14:textId="6199A7EB" w:rsidTr="009D36F0">
        <w:tc>
          <w:tcPr>
            <w:tcW w:w="389" w:type="dxa"/>
            <w:shd w:val="clear" w:color="auto" w:fill="0D0D0D"/>
          </w:tcPr>
          <w:p w14:paraId="2559B787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DE283F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0" w:type="dxa"/>
            <w:shd w:val="clear" w:color="auto" w:fill="0D0D0D"/>
            <w:vAlign w:val="center"/>
          </w:tcPr>
          <w:p w14:paraId="75ED975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6D39AC8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EE5AAB8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BD33A4B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0D0D0D"/>
          </w:tcPr>
          <w:p w14:paraId="5ECBCE5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D36F0" w:rsidRPr="001B5286" w14:paraId="6DA2344C" w14:textId="4BB7D5FE" w:rsidTr="009D36F0">
        <w:tc>
          <w:tcPr>
            <w:tcW w:w="389" w:type="dxa"/>
            <w:vMerge w:val="restart"/>
            <w:textDirection w:val="btLr"/>
            <w:vAlign w:val="center"/>
          </w:tcPr>
          <w:p w14:paraId="7C544424" w14:textId="77777777" w:rsidR="009D36F0" w:rsidRPr="001B5286" w:rsidRDefault="009D36F0" w:rsidP="009D36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47C7202C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0" w:type="dxa"/>
            <w:vAlign w:val="center"/>
          </w:tcPr>
          <w:p w14:paraId="06E34F0C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4DA7C38" w14:textId="595C4258" w:rsidR="009D36F0" w:rsidRPr="001B5286" w:rsidRDefault="009D36F0" w:rsidP="009D36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4725A0A1" w14:textId="2FF6B89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0AF8BA24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Корпоративний менеджмент (Л)</w:t>
            </w:r>
          </w:p>
          <w:p w14:paraId="79125164" w14:textId="0309B353" w:rsidR="009D36F0" w:rsidRPr="00053D0B" w:rsidRDefault="009D36F0" w:rsidP="009D36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Джур О.Є.</w:t>
            </w:r>
          </w:p>
        </w:tc>
        <w:tc>
          <w:tcPr>
            <w:tcW w:w="3750" w:type="dxa"/>
            <w:gridSpan w:val="2"/>
            <w:tcBorders>
              <w:tr2bl w:val="nil"/>
            </w:tcBorders>
            <w:vAlign w:val="center"/>
          </w:tcPr>
          <w:p w14:paraId="00CDAE3E" w14:textId="2EEC68F0" w:rsidR="009D36F0" w:rsidRPr="005240DB" w:rsidRDefault="009D36F0" w:rsidP="009D36F0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tr2bl w:val="nil"/>
            </w:tcBorders>
          </w:tcPr>
          <w:p w14:paraId="66994AD0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9D36F0" w:rsidRPr="001B5286" w14:paraId="4DA7026C" w14:textId="21D7E9BA" w:rsidTr="009D36F0">
        <w:tc>
          <w:tcPr>
            <w:tcW w:w="389" w:type="dxa"/>
            <w:vMerge/>
          </w:tcPr>
          <w:p w14:paraId="02BD3529" w14:textId="77777777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FAD13FA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 w14:paraId="575A1443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58BEA57" w14:textId="35C843C1" w:rsidR="009D36F0" w:rsidRPr="001B5286" w:rsidRDefault="009D36F0" w:rsidP="009D36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0A2D0934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(Л)</w:t>
            </w:r>
          </w:p>
          <w:p w14:paraId="2FC4AD6D" w14:textId="7CC6D199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Мешко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Н.П.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26312C21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Корпоративний менеджмент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4E2F11A" w14:textId="4776B193" w:rsidR="009D36F0" w:rsidRPr="00362FBB" w:rsidRDefault="009D36F0" w:rsidP="009D36F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Крупський О.П.</w:t>
            </w:r>
          </w:p>
        </w:tc>
        <w:tc>
          <w:tcPr>
            <w:tcW w:w="3750" w:type="dxa"/>
            <w:gridSpan w:val="2"/>
            <w:tcBorders>
              <w:tr2bl w:val="nil"/>
            </w:tcBorders>
          </w:tcPr>
          <w:p w14:paraId="6B4192BB" w14:textId="778A3598" w:rsidR="009D36F0" w:rsidRPr="004939B7" w:rsidRDefault="009D36F0" w:rsidP="009D36F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tcBorders>
              <w:tr2bl w:val="nil"/>
            </w:tcBorders>
          </w:tcPr>
          <w:p w14:paraId="732E4814" w14:textId="77777777" w:rsidR="009D36F0" w:rsidRPr="004939B7" w:rsidRDefault="009D36F0" w:rsidP="009D36F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9D36F0" w:rsidRPr="001B5286" w14:paraId="1882502F" w14:textId="51901A5B" w:rsidTr="00151A36">
        <w:tc>
          <w:tcPr>
            <w:tcW w:w="389" w:type="dxa"/>
            <w:vMerge/>
          </w:tcPr>
          <w:p w14:paraId="1B14D80E" w14:textId="77777777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9B15D5E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14:paraId="3B3046C1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5E1C9BBF" w14:textId="46173F1E" w:rsidR="009D36F0" w:rsidRPr="001B5286" w:rsidRDefault="009D36F0" w:rsidP="009D36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766" w:type="dxa"/>
            <w:tcBorders>
              <w:bottom w:val="single" w:sz="4" w:space="0" w:color="auto"/>
              <w:tr2bl w:val="nil"/>
            </w:tcBorders>
            <w:vAlign w:val="center"/>
          </w:tcPr>
          <w:p w14:paraId="0CCAB3BD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899AF66" w14:textId="575E1EF8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Мешко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Н.П.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287C2D6F" w14:textId="2E2AC053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076" w:type="dxa"/>
            <w:gridSpan w:val="3"/>
            <w:tcBorders>
              <w:tr2bl w:val="single" w:sz="4" w:space="0" w:color="auto"/>
            </w:tcBorders>
          </w:tcPr>
          <w:p w14:paraId="374E85EA" w14:textId="77777777" w:rsid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1D3FDA93" w14:textId="613131C0" w:rsid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Логістика (Л)</w:t>
            </w:r>
          </w:p>
          <w:p w14:paraId="204FEEE6" w14:textId="35B0F845" w:rsidR="009D36F0" w:rsidRPr="001B5286" w:rsidRDefault="009D36F0" w:rsidP="009D36F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П.М.</w:t>
            </w:r>
          </w:p>
        </w:tc>
      </w:tr>
      <w:tr w:rsidR="009D36F0" w:rsidRPr="001B5286" w14:paraId="3F39C8F9" w14:textId="358CBF3A" w:rsidTr="00151A36">
        <w:tc>
          <w:tcPr>
            <w:tcW w:w="389" w:type="dxa"/>
            <w:vMerge/>
          </w:tcPr>
          <w:p w14:paraId="64831644" w14:textId="77777777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FA2910" w14:textId="65A41DE5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0" w:type="dxa"/>
            <w:vAlign w:val="center"/>
          </w:tcPr>
          <w:p w14:paraId="356F1D29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F061609" w14:textId="02BE8D95" w:rsidR="009D36F0" w:rsidRPr="001B5286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766" w:type="dxa"/>
            <w:tcBorders>
              <w:tr2bl w:val="single" w:sz="4" w:space="0" w:color="auto"/>
            </w:tcBorders>
            <w:vAlign w:val="center"/>
          </w:tcPr>
          <w:p w14:paraId="45540360" w14:textId="77777777" w:rsidR="00151A36" w:rsidRDefault="00151A36" w:rsidP="00151A3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(Л)</w:t>
            </w:r>
          </w:p>
          <w:p w14:paraId="438B2033" w14:textId="43124EB2" w:rsidR="00151A36" w:rsidRPr="00151A36" w:rsidRDefault="00151A36" w:rsidP="00151A36">
            <w:pPr>
              <w:rPr>
                <w:rFonts w:ascii="Arial" w:hAnsi="Arial" w:cs="Arial"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Мешко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Н.П.</w:t>
            </w:r>
          </w:p>
          <w:p w14:paraId="72CE5717" w14:textId="3EA10D61" w:rsidR="009D36F0" w:rsidRPr="009D36F0" w:rsidRDefault="009D36F0" w:rsidP="00151A3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28.03.2025, 11.04.2025</w:t>
            </w:r>
          </w:p>
          <w:p w14:paraId="50D6EA9B" w14:textId="0E12658C" w:rsidR="009D36F0" w:rsidRDefault="009D36F0" w:rsidP="00151A3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788658F" w14:textId="5FF32655" w:rsidR="009D36F0" w:rsidRPr="001B5286" w:rsidRDefault="009D36F0" w:rsidP="00151A3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Мешко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Н.П.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36ACF664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076" w:type="dxa"/>
            <w:gridSpan w:val="3"/>
            <w:tcBorders>
              <w:tr2bl w:val="nil"/>
            </w:tcBorders>
            <w:vAlign w:val="center"/>
          </w:tcPr>
          <w:p w14:paraId="1BC811B3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промислового підприємства (Л)</w:t>
            </w:r>
          </w:p>
          <w:p w14:paraId="7390ED75" w14:textId="655BB72C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</w:tc>
      </w:tr>
      <w:tr w:rsidR="009D36F0" w:rsidRPr="001B5286" w14:paraId="60782A2A" w14:textId="19F29618" w:rsidTr="009D36F0">
        <w:tc>
          <w:tcPr>
            <w:tcW w:w="389" w:type="dxa"/>
            <w:vMerge/>
          </w:tcPr>
          <w:p w14:paraId="5A4AC7F4" w14:textId="77777777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1E5D447" w14:textId="1F4155B2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0" w:type="dxa"/>
            <w:vAlign w:val="center"/>
          </w:tcPr>
          <w:p w14:paraId="325B2EF5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42FCDA83" w14:textId="6F254917" w:rsidR="009D36F0" w:rsidRPr="001B5286" w:rsidRDefault="009D36F0" w:rsidP="009D36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7957B957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356E3212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076" w:type="dxa"/>
            <w:gridSpan w:val="3"/>
            <w:tcBorders>
              <w:tr2bl w:val="nil"/>
            </w:tcBorders>
            <w:vAlign w:val="center"/>
          </w:tcPr>
          <w:p w14:paraId="0A8F0734" w14:textId="2954ADD9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промислового підприємства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A74E27A" w14:textId="2C13FECE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</w:tc>
      </w:tr>
      <w:tr w:rsidR="009D36F0" w:rsidRPr="001B5286" w14:paraId="24E1D62F" w14:textId="412107EF" w:rsidTr="009D36F0">
        <w:tc>
          <w:tcPr>
            <w:tcW w:w="389" w:type="dxa"/>
            <w:vMerge/>
          </w:tcPr>
          <w:p w14:paraId="7CF687E9" w14:textId="77777777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8C9031D" w14:textId="2FEE496C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14:paraId="1ECF0D31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1B4FFE7" w14:textId="0839C3E8" w:rsidR="009D36F0" w:rsidRPr="001B5286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67CA04E0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4C29FBE9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01B20120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  <w:tr2bl w:val="nil"/>
            </w:tcBorders>
          </w:tcPr>
          <w:p w14:paraId="2B3A3CB5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D36F0" w:rsidRPr="001B5286" w14:paraId="732F20E3" w14:textId="7437C045" w:rsidTr="009D36F0">
        <w:tc>
          <w:tcPr>
            <w:tcW w:w="389" w:type="dxa"/>
            <w:shd w:val="clear" w:color="auto" w:fill="0D0D0D"/>
          </w:tcPr>
          <w:p w14:paraId="06E28D57" w14:textId="77777777" w:rsidR="009D36F0" w:rsidRPr="001B5286" w:rsidRDefault="009D36F0" w:rsidP="009D36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C54F8EE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0" w:type="dxa"/>
            <w:shd w:val="clear" w:color="auto" w:fill="0D0D0D"/>
            <w:vAlign w:val="center"/>
          </w:tcPr>
          <w:p w14:paraId="22DE9063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766" w:type="dxa"/>
            <w:shd w:val="clear" w:color="auto" w:fill="0D0D0D"/>
          </w:tcPr>
          <w:p w14:paraId="4F55FC35" w14:textId="77777777" w:rsidR="009D36F0" w:rsidRPr="001B5286" w:rsidRDefault="009D36F0" w:rsidP="009D36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67" w:type="dxa"/>
            <w:shd w:val="clear" w:color="auto" w:fill="0D0D0D"/>
          </w:tcPr>
          <w:p w14:paraId="30B959B7" w14:textId="77777777" w:rsidR="009D36F0" w:rsidRPr="001B5286" w:rsidRDefault="009D36F0" w:rsidP="009D36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shd w:val="clear" w:color="auto" w:fill="0D0D0D"/>
          </w:tcPr>
          <w:p w14:paraId="51B3A0DD" w14:textId="77777777" w:rsidR="009D36F0" w:rsidRPr="001B5286" w:rsidRDefault="009D36F0" w:rsidP="009D36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326" w:type="dxa"/>
            <w:shd w:val="clear" w:color="auto" w:fill="0D0D0D"/>
          </w:tcPr>
          <w:p w14:paraId="19D81313" w14:textId="77777777" w:rsidR="009D36F0" w:rsidRPr="001B5286" w:rsidRDefault="009D36F0" w:rsidP="009D36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D36F0" w:rsidRPr="001B5286" w14:paraId="22702A50" w14:textId="11608B0F" w:rsidTr="009D36F0">
        <w:trPr>
          <w:cantSplit/>
          <w:trHeight w:val="840"/>
        </w:trPr>
        <w:tc>
          <w:tcPr>
            <w:tcW w:w="389" w:type="dxa"/>
            <w:textDirection w:val="btLr"/>
            <w:vAlign w:val="center"/>
          </w:tcPr>
          <w:p w14:paraId="720DA62A" w14:textId="77777777" w:rsidR="009D36F0" w:rsidRPr="007B1BC4" w:rsidRDefault="009D36F0" w:rsidP="009D36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7B1BC4">
              <w:rPr>
                <w:rFonts w:ascii="Arial" w:hAnsi="Arial" w:cs="Arial"/>
                <w:b/>
                <w:sz w:val="14"/>
                <w:szCs w:val="14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10AC8349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0" w:type="dxa"/>
            <w:vAlign w:val="center"/>
          </w:tcPr>
          <w:p w14:paraId="45353BE5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766" w:type="dxa"/>
            <w:vAlign w:val="center"/>
          </w:tcPr>
          <w:p w14:paraId="264798C2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767" w:type="dxa"/>
            <w:vAlign w:val="center"/>
          </w:tcPr>
          <w:p w14:paraId="23BC18C7" w14:textId="4E086535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750" w:type="dxa"/>
            <w:gridSpan w:val="2"/>
            <w:vAlign w:val="center"/>
          </w:tcPr>
          <w:p w14:paraId="020F5D05" w14:textId="77777777" w:rsidR="009D36F0" w:rsidRPr="001B5286" w:rsidRDefault="009D36F0" w:rsidP="009D36F0">
            <w:pPr>
              <w:jc w:val="center"/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326" w:type="dxa"/>
          </w:tcPr>
          <w:p w14:paraId="3FC3790B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4413F9F5" w14:textId="77777777" w:rsidR="00AF65DC" w:rsidRPr="001B5286" w:rsidRDefault="00AF65DC" w:rsidP="00B1369B">
      <w:pPr>
        <w:rPr>
          <w:sz w:val="16"/>
          <w:szCs w:val="12"/>
          <w:lang w:val="uk-UA"/>
        </w:rPr>
      </w:pPr>
    </w:p>
    <w:p w14:paraId="4D691401" w14:textId="77777777" w:rsidR="00AF65DC" w:rsidRPr="00F149B1" w:rsidRDefault="00AF65DC" w:rsidP="00B1369B">
      <w:pPr>
        <w:rPr>
          <w:sz w:val="18"/>
          <w:szCs w:val="18"/>
          <w:lang w:val="uk-UA"/>
        </w:rPr>
      </w:pPr>
      <w:r w:rsidRPr="001B5286">
        <w:rPr>
          <w:sz w:val="18"/>
          <w:szCs w:val="18"/>
          <w:lang w:val="uk-UA"/>
        </w:rPr>
        <w:tab/>
        <w:t>Зав. навчального відділу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_______________</w:t>
      </w:r>
      <w:r w:rsidRPr="001B5286">
        <w:rPr>
          <w:sz w:val="18"/>
          <w:szCs w:val="18"/>
          <w:lang w:val="uk-UA"/>
        </w:rPr>
        <w:tab/>
        <w:t>Ольга ВЕРБА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Декан факультету</w:t>
      </w:r>
      <w:r w:rsidRPr="001B5286">
        <w:rPr>
          <w:sz w:val="18"/>
          <w:szCs w:val="18"/>
          <w:lang w:val="uk-UA"/>
        </w:rPr>
        <w:tab/>
        <w:t>___________________</w:t>
      </w:r>
      <w:r w:rsidRPr="001B5286">
        <w:rPr>
          <w:sz w:val="18"/>
          <w:szCs w:val="18"/>
          <w:lang w:val="uk-UA"/>
        </w:rPr>
        <w:tab/>
        <w:t>Тетяна ГРИНЬКО</w:t>
      </w:r>
    </w:p>
    <w:sectPr w:rsidR="00AF65DC" w:rsidRPr="00F149B1" w:rsidSect="00B82CBC">
      <w:pgSz w:w="16840" w:h="23814" w:code="8"/>
      <w:pgMar w:top="144" w:right="454" w:bottom="42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DADCF" w14:textId="77777777" w:rsidR="006E3CA4" w:rsidRDefault="006E3CA4" w:rsidP="00DA5693">
      <w:r>
        <w:separator/>
      </w:r>
    </w:p>
  </w:endnote>
  <w:endnote w:type="continuationSeparator" w:id="0">
    <w:p w14:paraId="40752405" w14:textId="77777777" w:rsidR="006E3CA4" w:rsidRDefault="006E3CA4" w:rsidP="00D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CA233" w14:textId="77777777" w:rsidR="006E3CA4" w:rsidRDefault="006E3CA4" w:rsidP="00DA5693">
      <w:r>
        <w:separator/>
      </w:r>
    </w:p>
  </w:footnote>
  <w:footnote w:type="continuationSeparator" w:id="0">
    <w:p w14:paraId="7ACF2D78" w14:textId="77777777" w:rsidR="006E3CA4" w:rsidRDefault="006E3CA4" w:rsidP="00DA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C"/>
    <w:rsid w:val="00001199"/>
    <w:rsid w:val="00001E5C"/>
    <w:rsid w:val="00002C68"/>
    <w:rsid w:val="00004728"/>
    <w:rsid w:val="000049D6"/>
    <w:rsid w:val="00005BA3"/>
    <w:rsid w:val="00010AA6"/>
    <w:rsid w:val="00011CFD"/>
    <w:rsid w:val="0001238A"/>
    <w:rsid w:val="00013A12"/>
    <w:rsid w:val="00013F39"/>
    <w:rsid w:val="00014038"/>
    <w:rsid w:val="00015F6A"/>
    <w:rsid w:val="00016830"/>
    <w:rsid w:val="00017960"/>
    <w:rsid w:val="0002167D"/>
    <w:rsid w:val="000228A1"/>
    <w:rsid w:val="000230A5"/>
    <w:rsid w:val="00026391"/>
    <w:rsid w:val="00026CB3"/>
    <w:rsid w:val="00027F65"/>
    <w:rsid w:val="00031A12"/>
    <w:rsid w:val="00034DAA"/>
    <w:rsid w:val="00036687"/>
    <w:rsid w:val="00036B3A"/>
    <w:rsid w:val="00040DA4"/>
    <w:rsid w:val="00041307"/>
    <w:rsid w:val="000415F8"/>
    <w:rsid w:val="00043549"/>
    <w:rsid w:val="0004450C"/>
    <w:rsid w:val="0004506D"/>
    <w:rsid w:val="000457F9"/>
    <w:rsid w:val="0004657B"/>
    <w:rsid w:val="00053D0B"/>
    <w:rsid w:val="0005432A"/>
    <w:rsid w:val="00060894"/>
    <w:rsid w:val="00061FB3"/>
    <w:rsid w:val="0006272D"/>
    <w:rsid w:val="0006298D"/>
    <w:rsid w:val="00063405"/>
    <w:rsid w:val="00063AAF"/>
    <w:rsid w:val="0006446C"/>
    <w:rsid w:val="00065C43"/>
    <w:rsid w:val="0006635F"/>
    <w:rsid w:val="0007017F"/>
    <w:rsid w:val="0007060B"/>
    <w:rsid w:val="00072F68"/>
    <w:rsid w:val="00073B1B"/>
    <w:rsid w:val="00075CA2"/>
    <w:rsid w:val="00076C28"/>
    <w:rsid w:val="000804C5"/>
    <w:rsid w:val="00080A34"/>
    <w:rsid w:val="000835FF"/>
    <w:rsid w:val="000837F5"/>
    <w:rsid w:val="00084F7E"/>
    <w:rsid w:val="00085084"/>
    <w:rsid w:val="00092172"/>
    <w:rsid w:val="00093A0C"/>
    <w:rsid w:val="00094306"/>
    <w:rsid w:val="000944D5"/>
    <w:rsid w:val="00095E23"/>
    <w:rsid w:val="00097D68"/>
    <w:rsid w:val="000A53E6"/>
    <w:rsid w:val="000A6851"/>
    <w:rsid w:val="000A6AD7"/>
    <w:rsid w:val="000A79AF"/>
    <w:rsid w:val="000B2539"/>
    <w:rsid w:val="000B409C"/>
    <w:rsid w:val="000B7B91"/>
    <w:rsid w:val="000C060A"/>
    <w:rsid w:val="000C14C8"/>
    <w:rsid w:val="000C1716"/>
    <w:rsid w:val="000C2100"/>
    <w:rsid w:val="000C42E1"/>
    <w:rsid w:val="000C45A0"/>
    <w:rsid w:val="000C5D67"/>
    <w:rsid w:val="000C7A1A"/>
    <w:rsid w:val="000D11D7"/>
    <w:rsid w:val="000D2065"/>
    <w:rsid w:val="000D4D16"/>
    <w:rsid w:val="000D5359"/>
    <w:rsid w:val="000D65CE"/>
    <w:rsid w:val="000D67AE"/>
    <w:rsid w:val="000D72F2"/>
    <w:rsid w:val="000E2084"/>
    <w:rsid w:val="000E2181"/>
    <w:rsid w:val="000E38E3"/>
    <w:rsid w:val="000E4985"/>
    <w:rsid w:val="000E76D6"/>
    <w:rsid w:val="000F00EC"/>
    <w:rsid w:val="000F0826"/>
    <w:rsid w:val="000F3A41"/>
    <w:rsid w:val="000F53DE"/>
    <w:rsid w:val="000F6214"/>
    <w:rsid w:val="000F682B"/>
    <w:rsid w:val="000F74AB"/>
    <w:rsid w:val="0010160D"/>
    <w:rsid w:val="001027AE"/>
    <w:rsid w:val="00103C73"/>
    <w:rsid w:val="00106EC0"/>
    <w:rsid w:val="0010729C"/>
    <w:rsid w:val="00110835"/>
    <w:rsid w:val="00110BBD"/>
    <w:rsid w:val="00111807"/>
    <w:rsid w:val="0011322E"/>
    <w:rsid w:val="00114936"/>
    <w:rsid w:val="00114B15"/>
    <w:rsid w:val="00114C09"/>
    <w:rsid w:val="00115406"/>
    <w:rsid w:val="00115694"/>
    <w:rsid w:val="00115D18"/>
    <w:rsid w:val="00116493"/>
    <w:rsid w:val="00116729"/>
    <w:rsid w:val="00116AC4"/>
    <w:rsid w:val="00117474"/>
    <w:rsid w:val="00117959"/>
    <w:rsid w:val="00122319"/>
    <w:rsid w:val="00122577"/>
    <w:rsid w:val="0012273B"/>
    <w:rsid w:val="00126D09"/>
    <w:rsid w:val="001308AA"/>
    <w:rsid w:val="00130BA7"/>
    <w:rsid w:val="00135E9E"/>
    <w:rsid w:val="00136281"/>
    <w:rsid w:val="001370C9"/>
    <w:rsid w:val="00137E42"/>
    <w:rsid w:val="00137FDA"/>
    <w:rsid w:val="00141D7A"/>
    <w:rsid w:val="0014652A"/>
    <w:rsid w:val="00146970"/>
    <w:rsid w:val="0014770A"/>
    <w:rsid w:val="00151000"/>
    <w:rsid w:val="00151A36"/>
    <w:rsid w:val="00154954"/>
    <w:rsid w:val="00154CE4"/>
    <w:rsid w:val="00154DFF"/>
    <w:rsid w:val="00156480"/>
    <w:rsid w:val="00156ECA"/>
    <w:rsid w:val="001618C1"/>
    <w:rsid w:val="0016310C"/>
    <w:rsid w:val="00166C11"/>
    <w:rsid w:val="00166D16"/>
    <w:rsid w:val="00166D42"/>
    <w:rsid w:val="00166DB6"/>
    <w:rsid w:val="001679B4"/>
    <w:rsid w:val="00172E09"/>
    <w:rsid w:val="0017368D"/>
    <w:rsid w:val="001767BF"/>
    <w:rsid w:val="00176E00"/>
    <w:rsid w:val="0017722D"/>
    <w:rsid w:val="001777D2"/>
    <w:rsid w:val="00182D3F"/>
    <w:rsid w:val="001833B8"/>
    <w:rsid w:val="0018451F"/>
    <w:rsid w:val="0018574C"/>
    <w:rsid w:val="001867B9"/>
    <w:rsid w:val="001874BF"/>
    <w:rsid w:val="001914EE"/>
    <w:rsid w:val="00192F38"/>
    <w:rsid w:val="00193561"/>
    <w:rsid w:val="00193890"/>
    <w:rsid w:val="00194877"/>
    <w:rsid w:val="00196B66"/>
    <w:rsid w:val="00197652"/>
    <w:rsid w:val="0019798C"/>
    <w:rsid w:val="001A16A1"/>
    <w:rsid w:val="001A25FE"/>
    <w:rsid w:val="001A6202"/>
    <w:rsid w:val="001A7A0E"/>
    <w:rsid w:val="001B2160"/>
    <w:rsid w:val="001B3195"/>
    <w:rsid w:val="001B5286"/>
    <w:rsid w:val="001B5B5F"/>
    <w:rsid w:val="001B5D9E"/>
    <w:rsid w:val="001B6426"/>
    <w:rsid w:val="001C04E7"/>
    <w:rsid w:val="001C0C71"/>
    <w:rsid w:val="001C1D39"/>
    <w:rsid w:val="001C388F"/>
    <w:rsid w:val="001C3DE4"/>
    <w:rsid w:val="001C537A"/>
    <w:rsid w:val="001C6817"/>
    <w:rsid w:val="001C77EF"/>
    <w:rsid w:val="001D189C"/>
    <w:rsid w:val="001D1E0F"/>
    <w:rsid w:val="001D2CC7"/>
    <w:rsid w:val="001D2D5A"/>
    <w:rsid w:val="001D3CB4"/>
    <w:rsid w:val="001D6C01"/>
    <w:rsid w:val="001E2A72"/>
    <w:rsid w:val="001E2BA6"/>
    <w:rsid w:val="001E37DA"/>
    <w:rsid w:val="001E4AFD"/>
    <w:rsid w:val="001E58A9"/>
    <w:rsid w:val="001E69DF"/>
    <w:rsid w:val="001F0966"/>
    <w:rsid w:val="001F1288"/>
    <w:rsid w:val="001F265F"/>
    <w:rsid w:val="001F3A95"/>
    <w:rsid w:val="001F4D50"/>
    <w:rsid w:val="001F5523"/>
    <w:rsid w:val="001F79D8"/>
    <w:rsid w:val="001F7B95"/>
    <w:rsid w:val="00203995"/>
    <w:rsid w:val="00205A5D"/>
    <w:rsid w:val="002062F6"/>
    <w:rsid w:val="002067ED"/>
    <w:rsid w:val="00207028"/>
    <w:rsid w:val="002073A3"/>
    <w:rsid w:val="00211B61"/>
    <w:rsid w:val="00211BF1"/>
    <w:rsid w:val="002129CA"/>
    <w:rsid w:val="0021312E"/>
    <w:rsid w:val="00213772"/>
    <w:rsid w:val="00216912"/>
    <w:rsid w:val="002175AC"/>
    <w:rsid w:val="002205FA"/>
    <w:rsid w:val="0022104C"/>
    <w:rsid w:val="002212B0"/>
    <w:rsid w:val="002212B9"/>
    <w:rsid w:val="00222162"/>
    <w:rsid w:val="0022766A"/>
    <w:rsid w:val="002304B3"/>
    <w:rsid w:val="00232103"/>
    <w:rsid w:val="00232EAD"/>
    <w:rsid w:val="002337F3"/>
    <w:rsid w:val="00235118"/>
    <w:rsid w:val="0023520E"/>
    <w:rsid w:val="002362B9"/>
    <w:rsid w:val="00236E02"/>
    <w:rsid w:val="00240D9A"/>
    <w:rsid w:val="00241035"/>
    <w:rsid w:val="002419C5"/>
    <w:rsid w:val="00241CD7"/>
    <w:rsid w:val="00243761"/>
    <w:rsid w:val="0024702B"/>
    <w:rsid w:val="002478C1"/>
    <w:rsid w:val="00247927"/>
    <w:rsid w:val="00247A8A"/>
    <w:rsid w:val="00247B26"/>
    <w:rsid w:val="00251F9C"/>
    <w:rsid w:val="00252147"/>
    <w:rsid w:val="00253BF8"/>
    <w:rsid w:val="00254F6F"/>
    <w:rsid w:val="00256C71"/>
    <w:rsid w:val="00257638"/>
    <w:rsid w:val="00257900"/>
    <w:rsid w:val="00257D2D"/>
    <w:rsid w:val="00264057"/>
    <w:rsid w:val="00264C26"/>
    <w:rsid w:val="002656A4"/>
    <w:rsid w:val="00265819"/>
    <w:rsid w:val="00266105"/>
    <w:rsid w:val="00267152"/>
    <w:rsid w:val="00267442"/>
    <w:rsid w:val="002702A4"/>
    <w:rsid w:val="00272B6E"/>
    <w:rsid w:val="00272CD5"/>
    <w:rsid w:val="00273BD4"/>
    <w:rsid w:val="00273F0B"/>
    <w:rsid w:val="00273FF0"/>
    <w:rsid w:val="0027569B"/>
    <w:rsid w:val="002773D9"/>
    <w:rsid w:val="00277C7F"/>
    <w:rsid w:val="002819BA"/>
    <w:rsid w:val="00281E7B"/>
    <w:rsid w:val="002821CB"/>
    <w:rsid w:val="00282595"/>
    <w:rsid w:val="002830F2"/>
    <w:rsid w:val="002836C9"/>
    <w:rsid w:val="00283D82"/>
    <w:rsid w:val="00284166"/>
    <w:rsid w:val="002857F6"/>
    <w:rsid w:val="002872B0"/>
    <w:rsid w:val="00290335"/>
    <w:rsid w:val="00290616"/>
    <w:rsid w:val="00291263"/>
    <w:rsid w:val="00293476"/>
    <w:rsid w:val="00294C6F"/>
    <w:rsid w:val="00295A34"/>
    <w:rsid w:val="0029641D"/>
    <w:rsid w:val="002A374B"/>
    <w:rsid w:val="002A7303"/>
    <w:rsid w:val="002B26F0"/>
    <w:rsid w:val="002B5CAE"/>
    <w:rsid w:val="002B609D"/>
    <w:rsid w:val="002B65FF"/>
    <w:rsid w:val="002B69DF"/>
    <w:rsid w:val="002B6DD2"/>
    <w:rsid w:val="002B7CBC"/>
    <w:rsid w:val="002C01E0"/>
    <w:rsid w:val="002C065F"/>
    <w:rsid w:val="002C0FAF"/>
    <w:rsid w:val="002C1E74"/>
    <w:rsid w:val="002C3D6D"/>
    <w:rsid w:val="002C3FC5"/>
    <w:rsid w:val="002C4AE8"/>
    <w:rsid w:val="002C581F"/>
    <w:rsid w:val="002C7DE2"/>
    <w:rsid w:val="002D3B91"/>
    <w:rsid w:val="002D3CD2"/>
    <w:rsid w:val="002D541E"/>
    <w:rsid w:val="002D56F3"/>
    <w:rsid w:val="002E0DD3"/>
    <w:rsid w:val="002E2405"/>
    <w:rsid w:val="002E3130"/>
    <w:rsid w:val="002E3DDA"/>
    <w:rsid w:val="002E3F6B"/>
    <w:rsid w:val="002E6759"/>
    <w:rsid w:val="002F0018"/>
    <w:rsid w:val="002F56D1"/>
    <w:rsid w:val="003003B8"/>
    <w:rsid w:val="00300B00"/>
    <w:rsid w:val="00300B72"/>
    <w:rsid w:val="003034D8"/>
    <w:rsid w:val="003037A3"/>
    <w:rsid w:val="00303893"/>
    <w:rsid w:val="00303941"/>
    <w:rsid w:val="00303DF7"/>
    <w:rsid w:val="00304DB8"/>
    <w:rsid w:val="00304F83"/>
    <w:rsid w:val="003052C0"/>
    <w:rsid w:val="00306375"/>
    <w:rsid w:val="0030717B"/>
    <w:rsid w:val="003115BF"/>
    <w:rsid w:val="0031241F"/>
    <w:rsid w:val="00312A84"/>
    <w:rsid w:val="00312A85"/>
    <w:rsid w:val="00313B16"/>
    <w:rsid w:val="00313FB9"/>
    <w:rsid w:val="00314CB8"/>
    <w:rsid w:val="00314FE1"/>
    <w:rsid w:val="003161E3"/>
    <w:rsid w:val="00320CDC"/>
    <w:rsid w:val="00322A3E"/>
    <w:rsid w:val="00322B93"/>
    <w:rsid w:val="003274E1"/>
    <w:rsid w:val="00327F7E"/>
    <w:rsid w:val="00331754"/>
    <w:rsid w:val="003328DF"/>
    <w:rsid w:val="00332AD8"/>
    <w:rsid w:val="00332DAD"/>
    <w:rsid w:val="003332F9"/>
    <w:rsid w:val="003347DD"/>
    <w:rsid w:val="0033532E"/>
    <w:rsid w:val="00337356"/>
    <w:rsid w:val="00342712"/>
    <w:rsid w:val="00344B94"/>
    <w:rsid w:val="00352E47"/>
    <w:rsid w:val="00353F9A"/>
    <w:rsid w:val="003553C0"/>
    <w:rsid w:val="00355410"/>
    <w:rsid w:val="00355989"/>
    <w:rsid w:val="003574F8"/>
    <w:rsid w:val="003605AE"/>
    <w:rsid w:val="00361B49"/>
    <w:rsid w:val="00362FBB"/>
    <w:rsid w:val="003665CB"/>
    <w:rsid w:val="003679CB"/>
    <w:rsid w:val="00370EB5"/>
    <w:rsid w:val="003749A7"/>
    <w:rsid w:val="00374DF4"/>
    <w:rsid w:val="00375160"/>
    <w:rsid w:val="00377F34"/>
    <w:rsid w:val="00381604"/>
    <w:rsid w:val="00381D0D"/>
    <w:rsid w:val="0038216A"/>
    <w:rsid w:val="00384D6D"/>
    <w:rsid w:val="003902CB"/>
    <w:rsid w:val="0039041C"/>
    <w:rsid w:val="003930EF"/>
    <w:rsid w:val="00393975"/>
    <w:rsid w:val="003956F0"/>
    <w:rsid w:val="0039644E"/>
    <w:rsid w:val="00397C5A"/>
    <w:rsid w:val="003A18B5"/>
    <w:rsid w:val="003A5B25"/>
    <w:rsid w:val="003A6A9C"/>
    <w:rsid w:val="003A6C62"/>
    <w:rsid w:val="003B1F02"/>
    <w:rsid w:val="003B3C3E"/>
    <w:rsid w:val="003B3D07"/>
    <w:rsid w:val="003B4AEC"/>
    <w:rsid w:val="003B61B3"/>
    <w:rsid w:val="003B7557"/>
    <w:rsid w:val="003C085B"/>
    <w:rsid w:val="003C0B4E"/>
    <w:rsid w:val="003C0C54"/>
    <w:rsid w:val="003C49DB"/>
    <w:rsid w:val="003C6476"/>
    <w:rsid w:val="003C6539"/>
    <w:rsid w:val="003C7693"/>
    <w:rsid w:val="003C7D7E"/>
    <w:rsid w:val="003C7E41"/>
    <w:rsid w:val="003D036E"/>
    <w:rsid w:val="003D06D4"/>
    <w:rsid w:val="003D26FF"/>
    <w:rsid w:val="003D3FB4"/>
    <w:rsid w:val="003D409F"/>
    <w:rsid w:val="003D485C"/>
    <w:rsid w:val="003D6C48"/>
    <w:rsid w:val="003D75DB"/>
    <w:rsid w:val="003E0D0A"/>
    <w:rsid w:val="003E12C4"/>
    <w:rsid w:val="003E4E2B"/>
    <w:rsid w:val="003E59E5"/>
    <w:rsid w:val="003E79A8"/>
    <w:rsid w:val="003E7A12"/>
    <w:rsid w:val="003F336D"/>
    <w:rsid w:val="003F3492"/>
    <w:rsid w:val="003F5AE4"/>
    <w:rsid w:val="003F6A11"/>
    <w:rsid w:val="00402161"/>
    <w:rsid w:val="00402DF6"/>
    <w:rsid w:val="00403218"/>
    <w:rsid w:val="004056B9"/>
    <w:rsid w:val="00405811"/>
    <w:rsid w:val="00411132"/>
    <w:rsid w:val="00413829"/>
    <w:rsid w:val="00414DB7"/>
    <w:rsid w:val="00417C69"/>
    <w:rsid w:val="004204B1"/>
    <w:rsid w:val="00424D1D"/>
    <w:rsid w:val="004260BE"/>
    <w:rsid w:val="004265B3"/>
    <w:rsid w:val="004269D1"/>
    <w:rsid w:val="00426DEB"/>
    <w:rsid w:val="00430F8D"/>
    <w:rsid w:val="00430FF4"/>
    <w:rsid w:val="00432F9A"/>
    <w:rsid w:val="00446C66"/>
    <w:rsid w:val="00447F6E"/>
    <w:rsid w:val="00451753"/>
    <w:rsid w:val="00451A0F"/>
    <w:rsid w:val="0045420C"/>
    <w:rsid w:val="004545AC"/>
    <w:rsid w:val="00454A77"/>
    <w:rsid w:val="004550C2"/>
    <w:rsid w:val="00456881"/>
    <w:rsid w:val="00457411"/>
    <w:rsid w:val="00460391"/>
    <w:rsid w:val="00463682"/>
    <w:rsid w:val="004640B7"/>
    <w:rsid w:val="004640FE"/>
    <w:rsid w:val="00465152"/>
    <w:rsid w:val="0046665E"/>
    <w:rsid w:val="004671B5"/>
    <w:rsid w:val="00470A82"/>
    <w:rsid w:val="00471807"/>
    <w:rsid w:val="00472074"/>
    <w:rsid w:val="004738B4"/>
    <w:rsid w:val="00473A4A"/>
    <w:rsid w:val="00475CA8"/>
    <w:rsid w:val="00476244"/>
    <w:rsid w:val="00476482"/>
    <w:rsid w:val="004767DD"/>
    <w:rsid w:val="00476C3F"/>
    <w:rsid w:val="00476DC6"/>
    <w:rsid w:val="00482BFA"/>
    <w:rsid w:val="00483DB8"/>
    <w:rsid w:val="004840CB"/>
    <w:rsid w:val="0048517E"/>
    <w:rsid w:val="00485C82"/>
    <w:rsid w:val="00491963"/>
    <w:rsid w:val="00492EC4"/>
    <w:rsid w:val="004939B7"/>
    <w:rsid w:val="004950EE"/>
    <w:rsid w:val="00495873"/>
    <w:rsid w:val="004A4346"/>
    <w:rsid w:val="004A6584"/>
    <w:rsid w:val="004A6AAF"/>
    <w:rsid w:val="004A76F9"/>
    <w:rsid w:val="004B0288"/>
    <w:rsid w:val="004B045B"/>
    <w:rsid w:val="004B3994"/>
    <w:rsid w:val="004B39DB"/>
    <w:rsid w:val="004B5057"/>
    <w:rsid w:val="004B6053"/>
    <w:rsid w:val="004C2E6A"/>
    <w:rsid w:val="004C30FA"/>
    <w:rsid w:val="004C3830"/>
    <w:rsid w:val="004D329B"/>
    <w:rsid w:val="004D34B0"/>
    <w:rsid w:val="004D49D2"/>
    <w:rsid w:val="004D4E96"/>
    <w:rsid w:val="004D4FB1"/>
    <w:rsid w:val="004D6B40"/>
    <w:rsid w:val="004E05A8"/>
    <w:rsid w:val="004E0C0E"/>
    <w:rsid w:val="004E29ED"/>
    <w:rsid w:val="004E2A7B"/>
    <w:rsid w:val="004E6BD9"/>
    <w:rsid w:val="004F0D98"/>
    <w:rsid w:val="004F1011"/>
    <w:rsid w:val="004F1307"/>
    <w:rsid w:val="004F3634"/>
    <w:rsid w:val="004F4A98"/>
    <w:rsid w:val="004F4FF1"/>
    <w:rsid w:val="004F5172"/>
    <w:rsid w:val="004F547E"/>
    <w:rsid w:val="004F688D"/>
    <w:rsid w:val="004F69F9"/>
    <w:rsid w:val="005014CB"/>
    <w:rsid w:val="005044E3"/>
    <w:rsid w:val="005072A4"/>
    <w:rsid w:val="00507722"/>
    <w:rsid w:val="005103EC"/>
    <w:rsid w:val="0051092E"/>
    <w:rsid w:val="0051305C"/>
    <w:rsid w:val="00516484"/>
    <w:rsid w:val="00520FAA"/>
    <w:rsid w:val="005240DB"/>
    <w:rsid w:val="0052424B"/>
    <w:rsid w:val="0052431C"/>
    <w:rsid w:val="005251C9"/>
    <w:rsid w:val="00530999"/>
    <w:rsid w:val="00530DFE"/>
    <w:rsid w:val="00531C44"/>
    <w:rsid w:val="005321EE"/>
    <w:rsid w:val="00532A87"/>
    <w:rsid w:val="00533025"/>
    <w:rsid w:val="00535E48"/>
    <w:rsid w:val="0054006B"/>
    <w:rsid w:val="00541D1D"/>
    <w:rsid w:val="00542267"/>
    <w:rsid w:val="0054438B"/>
    <w:rsid w:val="00544710"/>
    <w:rsid w:val="005447C7"/>
    <w:rsid w:val="00550AC6"/>
    <w:rsid w:val="005517B1"/>
    <w:rsid w:val="0055426C"/>
    <w:rsid w:val="00555BD3"/>
    <w:rsid w:val="0055629A"/>
    <w:rsid w:val="00557CB7"/>
    <w:rsid w:val="00557CCE"/>
    <w:rsid w:val="00561B88"/>
    <w:rsid w:val="00563447"/>
    <w:rsid w:val="00563708"/>
    <w:rsid w:val="00570ABC"/>
    <w:rsid w:val="00570D37"/>
    <w:rsid w:val="005712B5"/>
    <w:rsid w:val="00572914"/>
    <w:rsid w:val="00573C72"/>
    <w:rsid w:val="00574DEE"/>
    <w:rsid w:val="00577A5A"/>
    <w:rsid w:val="0058004D"/>
    <w:rsid w:val="005803F9"/>
    <w:rsid w:val="00580E8B"/>
    <w:rsid w:val="005819AE"/>
    <w:rsid w:val="00584EB1"/>
    <w:rsid w:val="0058724B"/>
    <w:rsid w:val="00590A42"/>
    <w:rsid w:val="005917D2"/>
    <w:rsid w:val="00592507"/>
    <w:rsid w:val="00592986"/>
    <w:rsid w:val="00592EC6"/>
    <w:rsid w:val="00595393"/>
    <w:rsid w:val="00595632"/>
    <w:rsid w:val="00596DE3"/>
    <w:rsid w:val="00597910"/>
    <w:rsid w:val="005A0611"/>
    <w:rsid w:val="005A0AE0"/>
    <w:rsid w:val="005A196C"/>
    <w:rsid w:val="005A1A4B"/>
    <w:rsid w:val="005A2A1F"/>
    <w:rsid w:val="005A7A40"/>
    <w:rsid w:val="005B1AA3"/>
    <w:rsid w:val="005B2F81"/>
    <w:rsid w:val="005B320E"/>
    <w:rsid w:val="005B3ADA"/>
    <w:rsid w:val="005B4695"/>
    <w:rsid w:val="005B63D4"/>
    <w:rsid w:val="005B6842"/>
    <w:rsid w:val="005C0095"/>
    <w:rsid w:val="005C0DD6"/>
    <w:rsid w:val="005C334D"/>
    <w:rsid w:val="005C7AF4"/>
    <w:rsid w:val="005C7D55"/>
    <w:rsid w:val="005D00D1"/>
    <w:rsid w:val="005D1C42"/>
    <w:rsid w:val="005D207B"/>
    <w:rsid w:val="005D23E7"/>
    <w:rsid w:val="005D27D7"/>
    <w:rsid w:val="005D3146"/>
    <w:rsid w:val="005D3E35"/>
    <w:rsid w:val="005D522D"/>
    <w:rsid w:val="005E3E80"/>
    <w:rsid w:val="005E404E"/>
    <w:rsid w:val="005E6593"/>
    <w:rsid w:val="005E7CAF"/>
    <w:rsid w:val="005F128A"/>
    <w:rsid w:val="005F1B54"/>
    <w:rsid w:val="005F1D69"/>
    <w:rsid w:val="005F4487"/>
    <w:rsid w:val="005F6AB0"/>
    <w:rsid w:val="005F6CC3"/>
    <w:rsid w:val="006004A9"/>
    <w:rsid w:val="0060057A"/>
    <w:rsid w:val="00600690"/>
    <w:rsid w:val="00600DD8"/>
    <w:rsid w:val="00600EC4"/>
    <w:rsid w:val="00603661"/>
    <w:rsid w:val="00605886"/>
    <w:rsid w:val="006069A0"/>
    <w:rsid w:val="0061120C"/>
    <w:rsid w:val="00611B02"/>
    <w:rsid w:val="006144D6"/>
    <w:rsid w:val="006149C5"/>
    <w:rsid w:val="00615BF4"/>
    <w:rsid w:val="00616639"/>
    <w:rsid w:val="00620BC7"/>
    <w:rsid w:val="00620D2D"/>
    <w:rsid w:val="00621189"/>
    <w:rsid w:val="00621365"/>
    <w:rsid w:val="006214A1"/>
    <w:rsid w:val="00621725"/>
    <w:rsid w:val="00622D65"/>
    <w:rsid w:val="006235F7"/>
    <w:rsid w:val="00624F90"/>
    <w:rsid w:val="00625C48"/>
    <w:rsid w:val="00626297"/>
    <w:rsid w:val="00632237"/>
    <w:rsid w:val="00632FA1"/>
    <w:rsid w:val="006351EB"/>
    <w:rsid w:val="00635CCD"/>
    <w:rsid w:val="006369DD"/>
    <w:rsid w:val="0063757D"/>
    <w:rsid w:val="0064442D"/>
    <w:rsid w:val="006451FF"/>
    <w:rsid w:val="00653986"/>
    <w:rsid w:val="00654D69"/>
    <w:rsid w:val="006552BB"/>
    <w:rsid w:val="006637E4"/>
    <w:rsid w:val="00663862"/>
    <w:rsid w:val="00664432"/>
    <w:rsid w:val="00664BCC"/>
    <w:rsid w:val="006679BE"/>
    <w:rsid w:val="00667C22"/>
    <w:rsid w:val="0067341A"/>
    <w:rsid w:val="0067493C"/>
    <w:rsid w:val="00676FAB"/>
    <w:rsid w:val="00677422"/>
    <w:rsid w:val="006838B3"/>
    <w:rsid w:val="0068405A"/>
    <w:rsid w:val="006841DE"/>
    <w:rsid w:val="00686166"/>
    <w:rsid w:val="006862CD"/>
    <w:rsid w:val="00687311"/>
    <w:rsid w:val="00691693"/>
    <w:rsid w:val="00693577"/>
    <w:rsid w:val="00694498"/>
    <w:rsid w:val="00694B1B"/>
    <w:rsid w:val="006A0CED"/>
    <w:rsid w:val="006A4C77"/>
    <w:rsid w:val="006A7016"/>
    <w:rsid w:val="006A71AE"/>
    <w:rsid w:val="006B1DC1"/>
    <w:rsid w:val="006B1FCB"/>
    <w:rsid w:val="006B20AC"/>
    <w:rsid w:val="006B37A7"/>
    <w:rsid w:val="006B4E33"/>
    <w:rsid w:val="006B7B68"/>
    <w:rsid w:val="006B7C6F"/>
    <w:rsid w:val="006C070B"/>
    <w:rsid w:val="006C30AC"/>
    <w:rsid w:val="006C3879"/>
    <w:rsid w:val="006C43C0"/>
    <w:rsid w:val="006C6926"/>
    <w:rsid w:val="006C7CBC"/>
    <w:rsid w:val="006D04C3"/>
    <w:rsid w:val="006D1295"/>
    <w:rsid w:val="006D21A7"/>
    <w:rsid w:val="006D252F"/>
    <w:rsid w:val="006D31CB"/>
    <w:rsid w:val="006D3BEA"/>
    <w:rsid w:val="006D45BC"/>
    <w:rsid w:val="006D4A47"/>
    <w:rsid w:val="006D5BBE"/>
    <w:rsid w:val="006E2786"/>
    <w:rsid w:val="006E3CA4"/>
    <w:rsid w:val="006E3CC7"/>
    <w:rsid w:val="006E53F0"/>
    <w:rsid w:val="006E595B"/>
    <w:rsid w:val="006F0FF0"/>
    <w:rsid w:val="006F120B"/>
    <w:rsid w:val="006F2C47"/>
    <w:rsid w:val="006F6E10"/>
    <w:rsid w:val="006F6E92"/>
    <w:rsid w:val="0070009F"/>
    <w:rsid w:val="00700F23"/>
    <w:rsid w:val="00701DE8"/>
    <w:rsid w:val="0070667A"/>
    <w:rsid w:val="007102FF"/>
    <w:rsid w:val="00711E24"/>
    <w:rsid w:val="0071283A"/>
    <w:rsid w:val="00714208"/>
    <w:rsid w:val="007150F3"/>
    <w:rsid w:val="007170F5"/>
    <w:rsid w:val="007221B6"/>
    <w:rsid w:val="00722BBD"/>
    <w:rsid w:val="00724CD9"/>
    <w:rsid w:val="00726BD6"/>
    <w:rsid w:val="00726FEE"/>
    <w:rsid w:val="00727E39"/>
    <w:rsid w:val="007301A3"/>
    <w:rsid w:val="007305F4"/>
    <w:rsid w:val="007306A1"/>
    <w:rsid w:val="00731EE2"/>
    <w:rsid w:val="007320E3"/>
    <w:rsid w:val="00732C03"/>
    <w:rsid w:val="007337C3"/>
    <w:rsid w:val="00734C7F"/>
    <w:rsid w:val="00736B04"/>
    <w:rsid w:val="00737709"/>
    <w:rsid w:val="00737877"/>
    <w:rsid w:val="00737EA1"/>
    <w:rsid w:val="00740DD3"/>
    <w:rsid w:val="00741BD8"/>
    <w:rsid w:val="00744BC2"/>
    <w:rsid w:val="00745146"/>
    <w:rsid w:val="00751027"/>
    <w:rsid w:val="00751142"/>
    <w:rsid w:val="00755241"/>
    <w:rsid w:val="00756848"/>
    <w:rsid w:val="00756B39"/>
    <w:rsid w:val="00760367"/>
    <w:rsid w:val="00760F0C"/>
    <w:rsid w:val="00761622"/>
    <w:rsid w:val="00763532"/>
    <w:rsid w:val="0076381E"/>
    <w:rsid w:val="007647C3"/>
    <w:rsid w:val="00766E51"/>
    <w:rsid w:val="00771B5A"/>
    <w:rsid w:val="00774234"/>
    <w:rsid w:val="007804E4"/>
    <w:rsid w:val="0078102A"/>
    <w:rsid w:val="007820F3"/>
    <w:rsid w:val="007822FD"/>
    <w:rsid w:val="007836DB"/>
    <w:rsid w:val="00790BBB"/>
    <w:rsid w:val="00790ED7"/>
    <w:rsid w:val="00792040"/>
    <w:rsid w:val="0079262B"/>
    <w:rsid w:val="00792CA5"/>
    <w:rsid w:val="0079441B"/>
    <w:rsid w:val="0079495C"/>
    <w:rsid w:val="007A65A3"/>
    <w:rsid w:val="007A6A85"/>
    <w:rsid w:val="007B1BC4"/>
    <w:rsid w:val="007B41B9"/>
    <w:rsid w:val="007B4B13"/>
    <w:rsid w:val="007B590A"/>
    <w:rsid w:val="007B620B"/>
    <w:rsid w:val="007B74DF"/>
    <w:rsid w:val="007C1EC6"/>
    <w:rsid w:val="007C1F94"/>
    <w:rsid w:val="007C2852"/>
    <w:rsid w:val="007C33FA"/>
    <w:rsid w:val="007C391C"/>
    <w:rsid w:val="007C44CD"/>
    <w:rsid w:val="007C590F"/>
    <w:rsid w:val="007D0061"/>
    <w:rsid w:val="007D3AEA"/>
    <w:rsid w:val="007D58B7"/>
    <w:rsid w:val="007E0E68"/>
    <w:rsid w:val="007E3192"/>
    <w:rsid w:val="007E5FF9"/>
    <w:rsid w:val="007E7F0A"/>
    <w:rsid w:val="007E7F6D"/>
    <w:rsid w:val="007F16D7"/>
    <w:rsid w:val="007F2A4D"/>
    <w:rsid w:val="007F4388"/>
    <w:rsid w:val="007F60FF"/>
    <w:rsid w:val="007F6B53"/>
    <w:rsid w:val="008010E1"/>
    <w:rsid w:val="0080301C"/>
    <w:rsid w:val="00803940"/>
    <w:rsid w:val="00806066"/>
    <w:rsid w:val="00806507"/>
    <w:rsid w:val="00810E47"/>
    <w:rsid w:val="00811544"/>
    <w:rsid w:val="008127F9"/>
    <w:rsid w:val="00813EEA"/>
    <w:rsid w:val="00814FE8"/>
    <w:rsid w:val="008161A4"/>
    <w:rsid w:val="00816374"/>
    <w:rsid w:val="00817647"/>
    <w:rsid w:val="0082067B"/>
    <w:rsid w:val="008215F1"/>
    <w:rsid w:val="00821727"/>
    <w:rsid w:val="00823876"/>
    <w:rsid w:val="00823AAC"/>
    <w:rsid w:val="0082510E"/>
    <w:rsid w:val="00827978"/>
    <w:rsid w:val="00830099"/>
    <w:rsid w:val="00831E23"/>
    <w:rsid w:val="008367CB"/>
    <w:rsid w:val="00842121"/>
    <w:rsid w:val="008429F9"/>
    <w:rsid w:val="00842AD8"/>
    <w:rsid w:val="00844386"/>
    <w:rsid w:val="008447CA"/>
    <w:rsid w:val="00845591"/>
    <w:rsid w:val="0084650D"/>
    <w:rsid w:val="0084769C"/>
    <w:rsid w:val="00851B52"/>
    <w:rsid w:val="0085203D"/>
    <w:rsid w:val="00852FCB"/>
    <w:rsid w:val="00854F10"/>
    <w:rsid w:val="008576C4"/>
    <w:rsid w:val="00857A0B"/>
    <w:rsid w:val="00857AFD"/>
    <w:rsid w:val="00864727"/>
    <w:rsid w:val="0087039B"/>
    <w:rsid w:val="008711D8"/>
    <w:rsid w:val="00871480"/>
    <w:rsid w:val="00871808"/>
    <w:rsid w:val="00871C53"/>
    <w:rsid w:val="008732E0"/>
    <w:rsid w:val="00874AC4"/>
    <w:rsid w:val="00876416"/>
    <w:rsid w:val="00877054"/>
    <w:rsid w:val="00877882"/>
    <w:rsid w:val="00877FC6"/>
    <w:rsid w:val="008818EE"/>
    <w:rsid w:val="00881F47"/>
    <w:rsid w:val="0088603C"/>
    <w:rsid w:val="00891498"/>
    <w:rsid w:val="0089501B"/>
    <w:rsid w:val="0089553D"/>
    <w:rsid w:val="0089624C"/>
    <w:rsid w:val="008A108C"/>
    <w:rsid w:val="008A2A73"/>
    <w:rsid w:val="008A36DC"/>
    <w:rsid w:val="008A3CBA"/>
    <w:rsid w:val="008A4CE2"/>
    <w:rsid w:val="008A56BF"/>
    <w:rsid w:val="008A7714"/>
    <w:rsid w:val="008A7922"/>
    <w:rsid w:val="008B0001"/>
    <w:rsid w:val="008B1345"/>
    <w:rsid w:val="008B2347"/>
    <w:rsid w:val="008B3F98"/>
    <w:rsid w:val="008B45C3"/>
    <w:rsid w:val="008B4680"/>
    <w:rsid w:val="008B4D66"/>
    <w:rsid w:val="008B56B7"/>
    <w:rsid w:val="008C01DE"/>
    <w:rsid w:val="008C2F01"/>
    <w:rsid w:val="008C3030"/>
    <w:rsid w:val="008C46AA"/>
    <w:rsid w:val="008C57CE"/>
    <w:rsid w:val="008C6EB4"/>
    <w:rsid w:val="008C7991"/>
    <w:rsid w:val="008D26F3"/>
    <w:rsid w:val="008D76F4"/>
    <w:rsid w:val="008E03C2"/>
    <w:rsid w:val="008E4999"/>
    <w:rsid w:val="008E6814"/>
    <w:rsid w:val="008E6AA8"/>
    <w:rsid w:val="008E6C1E"/>
    <w:rsid w:val="008F460C"/>
    <w:rsid w:val="008F4A44"/>
    <w:rsid w:val="008F5289"/>
    <w:rsid w:val="008F700E"/>
    <w:rsid w:val="00900F6D"/>
    <w:rsid w:val="00901965"/>
    <w:rsid w:val="00901AC5"/>
    <w:rsid w:val="00901D26"/>
    <w:rsid w:val="00902D73"/>
    <w:rsid w:val="00905820"/>
    <w:rsid w:val="009133C6"/>
    <w:rsid w:val="009168E6"/>
    <w:rsid w:val="00916C18"/>
    <w:rsid w:val="00917D94"/>
    <w:rsid w:val="009205BC"/>
    <w:rsid w:val="00920B13"/>
    <w:rsid w:val="00923DF1"/>
    <w:rsid w:val="00926A00"/>
    <w:rsid w:val="00932C96"/>
    <w:rsid w:val="00932FA8"/>
    <w:rsid w:val="00934E0E"/>
    <w:rsid w:val="00937BFD"/>
    <w:rsid w:val="009412E8"/>
    <w:rsid w:val="00943919"/>
    <w:rsid w:val="00943DFE"/>
    <w:rsid w:val="00946585"/>
    <w:rsid w:val="009472C7"/>
    <w:rsid w:val="00947A9A"/>
    <w:rsid w:val="00951F1B"/>
    <w:rsid w:val="0095292B"/>
    <w:rsid w:val="0095360B"/>
    <w:rsid w:val="00955A1D"/>
    <w:rsid w:val="00956094"/>
    <w:rsid w:val="00957E2F"/>
    <w:rsid w:val="00960E5E"/>
    <w:rsid w:val="00963226"/>
    <w:rsid w:val="009637BA"/>
    <w:rsid w:val="00964A7F"/>
    <w:rsid w:val="00966116"/>
    <w:rsid w:val="00970FD2"/>
    <w:rsid w:val="00971CCA"/>
    <w:rsid w:val="0097232E"/>
    <w:rsid w:val="0097405B"/>
    <w:rsid w:val="00974066"/>
    <w:rsid w:val="00974A5C"/>
    <w:rsid w:val="00974F86"/>
    <w:rsid w:val="00976B74"/>
    <w:rsid w:val="00976D71"/>
    <w:rsid w:val="0098092B"/>
    <w:rsid w:val="00980C9B"/>
    <w:rsid w:val="00980FAC"/>
    <w:rsid w:val="00981F49"/>
    <w:rsid w:val="0098253B"/>
    <w:rsid w:val="00983DF7"/>
    <w:rsid w:val="009858C0"/>
    <w:rsid w:val="00986D77"/>
    <w:rsid w:val="009912C3"/>
    <w:rsid w:val="00991B65"/>
    <w:rsid w:val="00991CCD"/>
    <w:rsid w:val="00991CE5"/>
    <w:rsid w:val="009925F4"/>
    <w:rsid w:val="00992DA4"/>
    <w:rsid w:val="009975C4"/>
    <w:rsid w:val="009A15CD"/>
    <w:rsid w:val="009A1C1C"/>
    <w:rsid w:val="009A462C"/>
    <w:rsid w:val="009A7F64"/>
    <w:rsid w:val="009B0136"/>
    <w:rsid w:val="009B1CF7"/>
    <w:rsid w:val="009B2D2E"/>
    <w:rsid w:val="009B2F57"/>
    <w:rsid w:val="009B4FEA"/>
    <w:rsid w:val="009C0254"/>
    <w:rsid w:val="009C2050"/>
    <w:rsid w:val="009C26CE"/>
    <w:rsid w:val="009C31EB"/>
    <w:rsid w:val="009C334E"/>
    <w:rsid w:val="009C3F60"/>
    <w:rsid w:val="009C5946"/>
    <w:rsid w:val="009C72F6"/>
    <w:rsid w:val="009D31F7"/>
    <w:rsid w:val="009D36F0"/>
    <w:rsid w:val="009D4434"/>
    <w:rsid w:val="009D5E6C"/>
    <w:rsid w:val="009E0407"/>
    <w:rsid w:val="009E13A9"/>
    <w:rsid w:val="009E17AD"/>
    <w:rsid w:val="009E579B"/>
    <w:rsid w:val="009E5F09"/>
    <w:rsid w:val="009E6431"/>
    <w:rsid w:val="009E6DB0"/>
    <w:rsid w:val="009E767F"/>
    <w:rsid w:val="009F23AD"/>
    <w:rsid w:val="009F32CD"/>
    <w:rsid w:val="009F4691"/>
    <w:rsid w:val="009F5D94"/>
    <w:rsid w:val="009F66D6"/>
    <w:rsid w:val="009F6A6D"/>
    <w:rsid w:val="00A01528"/>
    <w:rsid w:val="00A05B09"/>
    <w:rsid w:val="00A117CB"/>
    <w:rsid w:val="00A15B1A"/>
    <w:rsid w:val="00A1645D"/>
    <w:rsid w:val="00A16E2F"/>
    <w:rsid w:val="00A1762B"/>
    <w:rsid w:val="00A219A4"/>
    <w:rsid w:val="00A23EEE"/>
    <w:rsid w:val="00A24F56"/>
    <w:rsid w:val="00A26E7D"/>
    <w:rsid w:val="00A277D0"/>
    <w:rsid w:val="00A27D2D"/>
    <w:rsid w:val="00A27EAA"/>
    <w:rsid w:val="00A30169"/>
    <w:rsid w:val="00A317CB"/>
    <w:rsid w:val="00A317FA"/>
    <w:rsid w:val="00A31C83"/>
    <w:rsid w:val="00A32954"/>
    <w:rsid w:val="00A32B89"/>
    <w:rsid w:val="00A34D64"/>
    <w:rsid w:val="00A34EA1"/>
    <w:rsid w:val="00A37503"/>
    <w:rsid w:val="00A37691"/>
    <w:rsid w:val="00A37F35"/>
    <w:rsid w:val="00A403E6"/>
    <w:rsid w:val="00A40A9F"/>
    <w:rsid w:val="00A41D73"/>
    <w:rsid w:val="00A41E96"/>
    <w:rsid w:val="00A447C3"/>
    <w:rsid w:val="00A455FE"/>
    <w:rsid w:val="00A50CDE"/>
    <w:rsid w:val="00A65513"/>
    <w:rsid w:val="00A65FC0"/>
    <w:rsid w:val="00A663F0"/>
    <w:rsid w:val="00A70421"/>
    <w:rsid w:val="00A72B92"/>
    <w:rsid w:val="00A73A1C"/>
    <w:rsid w:val="00A73D18"/>
    <w:rsid w:val="00A74715"/>
    <w:rsid w:val="00A753CF"/>
    <w:rsid w:val="00A757DA"/>
    <w:rsid w:val="00A75D66"/>
    <w:rsid w:val="00A76C8C"/>
    <w:rsid w:val="00A76EAC"/>
    <w:rsid w:val="00A77292"/>
    <w:rsid w:val="00A77D5F"/>
    <w:rsid w:val="00A823F4"/>
    <w:rsid w:val="00A86057"/>
    <w:rsid w:val="00A86505"/>
    <w:rsid w:val="00A87A18"/>
    <w:rsid w:val="00A903A0"/>
    <w:rsid w:val="00A909BC"/>
    <w:rsid w:val="00A931A3"/>
    <w:rsid w:val="00A936F9"/>
    <w:rsid w:val="00A94CAD"/>
    <w:rsid w:val="00A95527"/>
    <w:rsid w:val="00A955C7"/>
    <w:rsid w:val="00A95FF6"/>
    <w:rsid w:val="00A96477"/>
    <w:rsid w:val="00A96D28"/>
    <w:rsid w:val="00A96ED7"/>
    <w:rsid w:val="00AA0098"/>
    <w:rsid w:val="00AA053B"/>
    <w:rsid w:val="00AA08F2"/>
    <w:rsid w:val="00AA1189"/>
    <w:rsid w:val="00AA2279"/>
    <w:rsid w:val="00AA26E9"/>
    <w:rsid w:val="00AA2CF0"/>
    <w:rsid w:val="00AA36BC"/>
    <w:rsid w:val="00AA43A2"/>
    <w:rsid w:val="00AA62A5"/>
    <w:rsid w:val="00AA68A0"/>
    <w:rsid w:val="00AA7A01"/>
    <w:rsid w:val="00AB0054"/>
    <w:rsid w:val="00AB0110"/>
    <w:rsid w:val="00AB0A6B"/>
    <w:rsid w:val="00AB103C"/>
    <w:rsid w:val="00AB2195"/>
    <w:rsid w:val="00AB5A04"/>
    <w:rsid w:val="00AB71DB"/>
    <w:rsid w:val="00AB7574"/>
    <w:rsid w:val="00AC4DF2"/>
    <w:rsid w:val="00AC714B"/>
    <w:rsid w:val="00AD249D"/>
    <w:rsid w:val="00AD4135"/>
    <w:rsid w:val="00AD46D5"/>
    <w:rsid w:val="00AD5358"/>
    <w:rsid w:val="00AD6A17"/>
    <w:rsid w:val="00AD6CA6"/>
    <w:rsid w:val="00AD7223"/>
    <w:rsid w:val="00AE0B1B"/>
    <w:rsid w:val="00AE2666"/>
    <w:rsid w:val="00AE3E4E"/>
    <w:rsid w:val="00AE615E"/>
    <w:rsid w:val="00AE6E79"/>
    <w:rsid w:val="00AE7F98"/>
    <w:rsid w:val="00AF0C0B"/>
    <w:rsid w:val="00AF25C9"/>
    <w:rsid w:val="00AF34AB"/>
    <w:rsid w:val="00AF573B"/>
    <w:rsid w:val="00AF5A17"/>
    <w:rsid w:val="00AF65DC"/>
    <w:rsid w:val="00AF69D5"/>
    <w:rsid w:val="00B007C1"/>
    <w:rsid w:val="00B02D23"/>
    <w:rsid w:val="00B05090"/>
    <w:rsid w:val="00B072A9"/>
    <w:rsid w:val="00B0742C"/>
    <w:rsid w:val="00B07AFD"/>
    <w:rsid w:val="00B07C6A"/>
    <w:rsid w:val="00B10631"/>
    <w:rsid w:val="00B10CD5"/>
    <w:rsid w:val="00B11188"/>
    <w:rsid w:val="00B11572"/>
    <w:rsid w:val="00B11EE0"/>
    <w:rsid w:val="00B12514"/>
    <w:rsid w:val="00B125A5"/>
    <w:rsid w:val="00B12B7B"/>
    <w:rsid w:val="00B13246"/>
    <w:rsid w:val="00B1369B"/>
    <w:rsid w:val="00B15828"/>
    <w:rsid w:val="00B159DA"/>
    <w:rsid w:val="00B21C74"/>
    <w:rsid w:val="00B2232F"/>
    <w:rsid w:val="00B23D1F"/>
    <w:rsid w:val="00B23E59"/>
    <w:rsid w:val="00B2523C"/>
    <w:rsid w:val="00B257A6"/>
    <w:rsid w:val="00B2789A"/>
    <w:rsid w:val="00B310E7"/>
    <w:rsid w:val="00B3314E"/>
    <w:rsid w:val="00B33C7E"/>
    <w:rsid w:val="00B33DBD"/>
    <w:rsid w:val="00B342B9"/>
    <w:rsid w:val="00B3440D"/>
    <w:rsid w:val="00B35AD5"/>
    <w:rsid w:val="00B4290C"/>
    <w:rsid w:val="00B4375F"/>
    <w:rsid w:val="00B4478E"/>
    <w:rsid w:val="00B44D2A"/>
    <w:rsid w:val="00B45135"/>
    <w:rsid w:val="00B4547B"/>
    <w:rsid w:val="00B45840"/>
    <w:rsid w:val="00B45B5B"/>
    <w:rsid w:val="00B46C5F"/>
    <w:rsid w:val="00B46EF7"/>
    <w:rsid w:val="00B474CD"/>
    <w:rsid w:val="00B530EE"/>
    <w:rsid w:val="00B533AA"/>
    <w:rsid w:val="00B5425B"/>
    <w:rsid w:val="00B546A7"/>
    <w:rsid w:val="00B5732C"/>
    <w:rsid w:val="00B57546"/>
    <w:rsid w:val="00B57E6B"/>
    <w:rsid w:val="00B61B4F"/>
    <w:rsid w:val="00B63547"/>
    <w:rsid w:val="00B66012"/>
    <w:rsid w:val="00B66066"/>
    <w:rsid w:val="00B67831"/>
    <w:rsid w:val="00B712AD"/>
    <w:rsid w:val="00B71525"/>
    <w:rsid w:val="00B73072"/>
    <w:rsid w:val="00B730D5"/>
    <w:rsid w:val="00B75F7C"/>
    <w:rsid w:val="00B76B39"/>
    <w:rsid w:val="00B8149F"/>
    <w:rsid w:val="00B82CBC"/>
    <w:rsid w:val="00B85BB4"/>
    <w:rsid w:val="00B91435"/>
    <w:rsid w:val="00B915F9"/>
    <w:rsid w:val="00B92111"/>
    <w:rsid w:val="00B94C59"/>
    <w:rsid w:val="00B967ED"/>
    <w:rsid w:val="00B977D1"/>
    <w:rsid w:val="00B97B55"/>
    <w:rsid w:val="00BA1E0F"/>
    <w:rsid w:val="00BA306D"/>
    <w:rsid w:val="00BA3AFB"/>
    <w:rsid w:val="00BA46DC"/>
    <w:rsid w:val="00BA49DB"/>
    <w:rsid w:val="00BA5904"/>
    <w:rsid w:val="00BA702A"/>
    <w:rsid w:val="00BB0BB9"/>
    <w:rsid w:val="00BB3BC0"/>
    <w:rsid w:val="00BB6BE5"/>
    <w:rsid w:val="00BB6CE9"/>
    <w:rsid w:val="00BC1499"/>
    <w:rsid w:val="00BC22A8"/>
    <w:rsid w:val="00BC3690"/>
    <w:rsid w:val="00BC4670"/>
    <w:rsid w:val="00BC49DB"/>
    <w:rsid w:val="00BC5A79"/>
    <w:rsid w:val="00BC5C12"/>
    <w:rsid w:val="00BC6F9B"/>
    <w:rsid w:val="00BC7584"/>
    <w:rsid w:val="00BC7975"/>
    <w:rsid w:val="00BC7E84"/>
    <w:rsid w:val="00BD633C"/>
    <w:rsid w:val="00BE0F7D"/>
    <w:rsid w:val="00BE14F2"/>
    <w:rsid w:val="00BE1E33"/>
    <w:rsid w:val="00BE2C50"/>
    <w:rsid w:val="00BE43B2"/>
    <w:rsid w:val="00BF002B"/>
    <w:rsid w:val="00BF1057"/>
    <w:rsid w:val="00BF188F"/>
    <w:rsid w:val="00BF20DE"/>
    <w:rsid w:val="00BF632C"/>
    <w:rsid w:val="00BF69BC"/>
    <w:rsid w:val="00BF716A"/>
    <w:rsid w:val="00BF72EF"/>
    <w:rsid w:val="00C00877"/>
    <w:rsid w:val="00C00B0E"/>
    <w:rsid w:val="00C011C4"/>
    <w:rsid w:val="00C02F0F"/>
    <w:rsid w:val="00C03D6F"/>
    <w:rsid w:val="00C04D49"/>
    <w:rsid w:val="00C06925"/>
    <w:rsid w:val="00C06BE1"/>
    <w:rsid w:val="00C103AF"/>
    <w:rsid w:val="00C10B4A"/>
    <w:rsid w:val="00C113EC"/>
    <w:rsid w:val="00C11D17"/>
    <w:rsid w:val="00C11F1E"/>
    <w:rsid w:val="00C127FF"/>
    <w:rsid w:val="00C15255"/>
    <w:rsid w:val="00C1537E"/>
    <w:rsid w:val="00C159EC"/>
    <w:rsid w:val="00C16706"/>
    <w:rsid w:val="00C24312"/>
    <w:rsid w:val="00C24660"/>
    <w:rsid w:val="00C24C82"/>
    <w:rsid w:val="00C24CBE"/>
    <w:rsid w:val="00C24D2A"/>
    <w:rsid w:val="00C25B57"/>
    <w:rsid w:val="00C2752A"/>
    <w:rsid w:val="00C30887"/>
    <w:rsid w:val="00C312D2"/>
    <w:rsid w:val="00C31A5F"/>
    <w:rsid w:val="00C33982"/>
    <w:rsid w:val="00C3504E"/>
    <w:rsid w:val="00C36079"/>
    <w:rsid w:val="00C3618B"/>
    <w:rsid w:val="00C365FA"/>
    <w:rsid w:val="00C36A4A"/>
    <w:rsid w:val="00C409E0"/>
    <w:rsid w:val="00C4161F"/>
    <w:rsid w:val="00C43ED5"/>
    <w:rsid w:val="00C43F83"/>
    <w:rsid w:val="00C44D2D"/>
    <w:rsid w:val="00C46111"/>
    <w:rsid w:val="00C4627B"/>
    <w:rsid w:val="00C47702"/>
    <w:rsid w:val="00C4783F"/>
    <w:rsid w:val="00C50D14"/>
    <w:rsid w:val="00C50DE5"/>
    <w:rsid w:val="00C51293"/>
    <w:rsid w:val="00C51C25"/>
    <w:rsid w:val="00C5607B"/>
    <w:rsid w:val="00C5621A"/>
    <w:rsid w:val="00C565BF"/>
    <w:rsid w:val="00C579BE"/>
    <w:rsid w:val="00C601FD"/>
    <w:rsid w:val="00C61FF8"/>
    <w:rsid w:val="00C62F84"/>
    <w:rsid w:val="00C66F41"/>
    <w:rsid w:val="00C740A2"/>
    <w:rsid w:val="00C7523A"/>
    <w:rsid w:val="00C776DE"/>
    <w:rsid w:val="00C77CB8"/>
    <w:rsid w:val="00C82D38"/>
    <w:rsid w:val="00C833C8"/>
    <w:rsid w:val="00C84B57"/>
    <w:rsid w:val="00C84CE0"/>
    <w:rsid w:val="00C918D6"/>
    <w:rsid w:val="00C91B6C"/>
    <w:rsid w:val="00C95057"/>
    <w:rsid w:val="00C953B1"/>
    <w:rsid w:val="00C9707F"/>
    <w:rsid w:val="00CA224D"/>
    <w:rsid w:val="00CA26D4"/>
    <w:rsid w:val="00CA2A3D"/>
    <w:rsid w:val="00CA2E9A"/>
    <w:rsid w:val="00CA3B0E"/>
    <w:rsid w:val="00CA45F8"/>
    <w:rsid w:val="00CA473A"/>
    <w:rsid w:val="00CA4854"/>
    <w:rsid w:val="00CA6BAB"/>
    <w:rsid w:val="00CA6D24"/>
    <w:rsid w:val="00CB12E3"/>
    <w:rsid w:val="00CB142E"/>
    <w:rsid w:val="00CB5B73"/>
    <w:rsid w:val="00CB5C4B"/>
    <w:rsid w:val="00CB673D"/>
    <w:rsid w:val="00CC1B3F"/>
    <w:rsid w:val="00CC1C2A"/>
    <w:rsid w:val="00CC3BD2"/>
    <w:rsid w:val="00CC3C1C"/>
    <w:rsid w:val="00CC4770"/>
    <w:rsid w:val="00CC591C"/>
    <w:rsid w:val="00CC6A9D"/>
    <w:rsid w:val="00CC6FA8"/>
    <w:rsid w:val="00CC7507"/>
    <w:rsid w:val="00CD1000"/>
    <w:rsid w:val="00CD15B0"/>
    <w:rsid w:val="00CD15CB"/>
    <w:rsid w:val="00CD1BDE"/>
    <w:rsid w:val="00CD21AA"/>
    <w:rsid w:val="00CD2940"/>
    <w:rsid w:val="00CD324E"/>
    <w:rsid w:val="00CD37F9"/>
    <w:rsid w:val="00CD4AB5"/>
    <w:rsid w:val="00CD58CA"/>
    <w:rsid w:val="00CD7C94"/>
    <w:rsid w:val="00CE374B"/>
    <w:rsid w:val="00CE4E07"/>
    <w:rsid w:val="00CE6291"/>
    <w:rsid w:val="00CE7450"/>
    <w:rsid w:val="00CE7E2C"/>
    <w:rsid w:val="00CF0425"/>
    <w:rsid w:val="00CF068B"/>
    <w:rsid w:val="00CF187F"/>
    <w:rsid w:val="00CF372A"/>
    <w:rsid w:val="00CF3B45"/>
    <w:rsid w:val="00CF42BB"/>
    <w:rsid w:val="00CF56C9"/>
    <w:rsid w:val="00CF5A54"/>
    <w:rsid w:val="00CF7022"/>
    <w:rsid w:val="00CF744C"/>
    <w:rsid w:val="00D019BC"/>
    <w:rsid w:val="00D056A1"/>
    <w:rsid w:val="00D0725B"/>
    <w:rsid w:val="00D118D3"/>
    <w:rsid w:val="00D119D5"/>
    <w:rsid w:val="00D12926"/>
    <w:rsid w:val="00D1347B"/>
    <w:rsid w:val="00D15A0D"/>
    <w:rsid w:val="00D15D20"/>
    <w:rsid w:val="00D20CFD"/>
    <w:rsid w:val="00D25EAE"/>
    <w:rsid w:val="00D273B4"/>
    <w:rsid w:val="00D27A7A"/>
    <w:rsid w:val="00D27EB4"/>
    <w:rsid w:val="00D3238E"/>
    <w:rsid w:val="00D33635"/>
    <w:rsid w:val="00D33D99"/>
    <w:rsid w:val="00D343A1"/>
    <w:rsid w:val="00D35060"/>
    <w:rsid w:val="00D37916"/>
    <w:rsid w:val="00D40E21"/>
    <w:rsid w:val="00D41429"/>
    <w:rsid w:val="00D43E2B"/>
    <w:rsid w:val="00D4441A"/>
    <w:rsid w:val="00D44C0B"/>
    <w:rsid w:val="00D45198"/>
    <w:rsid w:val="00D47C6E"/>
    <w:rsid w:val="00D518AA"/>
    <w:rsid w:val="00D5307F"/>
    <w:rsid w:val="00D61EE3"/>
    <w:rsid w:val="00D62B19"/>
    <w:rsid w:val="00D6341C"/>
    <w:rsid w:val="00D6421A"/>
    <w:rsid w:val="00D65793"/>
    <w:rsid w:val="00D65AAB"/>
    <w:rsid w:val="00D67630"/>
    <w:rsid w:val="00D7111A"/>
    <w:rsid w:val="00D71312"/>
    <w:rsid w:val="00D757ED"/>
    <w:rsid w:val="00D76CD0"/>
    <w:rsid w:val="00D77624"/>
    <w:rsid w:val="00D8088C"/>
    <w:rsid w:val="00D814A3"/>
    <w:rsid w:val="00D81A5D"/>
    <w:rsid w:val="00D84A13"/>
    <w:rsid w:val="00D86EB7"/>
    <w:rsid w:val="00D87D38"/>
    <w:rsid w:val="00D87F2A"/>
    <w:rsid w:val="00D916F0"/>
    <w:rsid w:val="00D919AF"/>
    <w:rsid w:val="00D9271B"/>
    <w:rsid w:val="00D9457F"/>
    <w:rsid w:val="00D94EBD"/>
    <w:rsid w:val="00D9777A"/>
    <w:rsid w:val="00DA0EE1"/>
    <w:rsid w:val="00DA21AB"/>
    <w:rsid w:val="00DA312D"/>
    <w:rsid w:val="00DA3EC7"/>
    <w:rsid w:val="00DA5693"/>
    <w:rsid w:val="00DA67C5"/>
    <w:rsid w:val="00DA6C4B"/>
    <w:rsid w:val="00DA6CBE"/>
    <w:rsid w:val="00DA6DBC"/>
    <w:rsid w:val="00DA7357"/>
    <w:rsid w:val="00DB084F"/>
    <w:rsid w:val="00DB2B61"/>
    <w:rsid w:val="00DB61B8"/>
    <w:rsid w:val="00DB66FA"/>
    <w:rsid w:val="00DB6979"/>
    <w:rsid w:val="00DB7C93"/>
    <w:rsid w:val="00DB7FDC"/>
    <w:rsid w:val="00DB7FDF"/>
    <w:rsid w:val="00DC0842"/>
    <w:rsid w:val="00DC1653"/>
    <w:rsid w:val="00DC26A0"/>
    <w:rsid w:val="00DC27A8"/>
    <w:rsid w:val="00DC2CD9"/>
    <w:rsid w:val="00DC4A7C"/>
    <w:rsid w:val="00DC4A93"/>
    <w:rsid w:val="00DC4D3B"/>
    <w:rsid w:val="00DC4DBB"/>
    <w:rsid w:val="00DC5E06"/>
    <w:rsid w:val="00DD3DB3"/>
    <w:rsid w:val="00DD41C0"/>
    <w:rsid w:val="00DE0225"/>
    <w:rsid w:val="00DE0282"/>
    <w:rsid w:val="00DE1ABE"/>
    <w:rsid w:val="00DE39FC"/>
    <w:rsid w:val="00DF1FD6"/>
    <w:rsid w:val="00DF5C4A"/>
    <w:rsid w:val="00DF6E98"/>
    <w:rsid w:val="00DF7297"/>
    <w:rsid w:val="00E00602"/>
    <w:rsid w:val="00E00FBF"/>
    <w:rsid w:val="00E0128C"/>
    <w:rsid w:val="00E02F99"/>
    <w:rsid w:val="00E067FF"/>
    <w:rsid w:val="00E069D6"/>
    <w:rsid w:val="00E0724D"/>
    <w:rsid w:val="00E07A52"/>
    <w:rsid w:val="00E10603"/>
    <w:rsid w:val="00E11CC0"/>
    <w:rsid w:val="00E139B7"/>
    <w:rsid w:val="00E140A2"/>
    <w:rsid w:val="00E145B4"/>
    <w:rsid w:val="00E14BB2"/>
    <w:rsid w:val="00E2084C"/>
    <w:rsid w:val="00E21798"/>
    <w:rsid w:val="00E33469"/>
    <w:rsid w:val="00E33805"/>
    <w:rsid w:val="00E40C29"/>
    <w:rsid w:val="00E410B2"/>
    <w:rsid w:val="00E44881"/>
    <w:rsid w:val="00E47327"/>
    <w:rsid w:val="00E47D70"/>
    <w:rsid w:val="00E500BA"/>
    <w:rsid w:val="00E50D49"/>
    <w:rsid w:val="00E53F4F"/>
    <w:rsid w:val="00E547F9"/>
    <w:rsid w:val="00E5487C"/>
    <w:rsid w:val="00E54FCC"/>
    <w:rsid w:val="00E55152"/>
    <w:rsid w:val="00E55437"/>
    <w:rsid w:val="00E55D9C"/>
    <w:rsid w:val="00E578F0"/>
    <w:rsid w:val="00E57E8A"/>
    <w:rsid w:val="00E61315"/>
    <w:rsid w:val="00E61B5B"/>
    <w:rsid w:val="00E62336"/>
    <w:rsid w:val="00E633BE"/>
    <w:rsid w:val="00E67580"/>
    <w:rsid w:val="00E713C9"/>
    <w:rsid w:val="00E71F4D"/>
    <w:rsid w:val="00E72527"/>
    <w:rsid w:val="00E73492"/>
    <w:rsid w:val="00E74BD1"/>
    <w:rsid w:val="00E75DA8"/>
    <w:rsid w:val="00E76DCB"/>
    <w:rsid w:val="00E80315"/>
    <w:rsid w:val="00E83358"/>
    <w:rsid w:val="00E84DE3"/>
    <w:rsid w:val="00E85176"/>
    <w:rsid w:val="00E87269"/>
    <w:rsid w:val="00E8788C"/>
    <w:rsid w:val="00E93A95"/>
    <w:rsid w:val="00E94366"/>
    <w:rsid w:val="00E94DEE"/>
    <w:rsid w:val="00E97455"/>
    <w:rsid w:val="00EA0F2E"/>
    <w:rsid w:val="00EA1DB9"/>
    <w:rsid w:val="00EA4A2C"/>
    <w:rsid w:val="00EA566A"/>
    <w:rsid w:val="00EA59B6"/>
    <w:rsid w:val="00EB0AFD"/>
    <w:rsid w:val="00EB0D47"/>
    <w:rsid w:val="00EB598C"/>
    <w:rsid w:val="00EB673E"/>
    <w:rsid w:val="00EC06BD"/>
    <w:rsid w:val="00EC0FF1"/>
    <w:rsid w:val="00EC1581"/>
    <w:rsid w:val="00EC2546"/>
    <w:rsid w:val="00EC28CC"/>
    <w:rsid w:val="00EC2ACF"/>
    <w:rsid w:val="00EC3192"/>
    <w:rsid w:val="00EC3AE4"/>
    <w:rsid w:val="00EC4076"/>
    <w:rsid w:val="00EC749E"/>
    <w:rsid w:val="00EC7679"/>
    <w:rsid w:val="00EC7BC4"/>
    <w:rsid w:val="00ED0516"/>
    <w:rsid w:val="00ED3445"/>
    <w:rsid w:val="00ED578A"/>
    <w:rsid w:val="00ED7A01"/>
    <w:rsid w:val="00EE0FE2"/>
    <w:rsid w:val="00EE16FA"/>
    <w:rsid w:val="00EE1925"/>
    <w:rsid w:val="00EE1973"/>
    <w:rsid w:val="00EE2F4D"/>
    <w:rsid w:val="00EE33F8"/>
    <w:rsid w:val="00EE4813"/>
    <w:rsid w:val="00EE5921"/>
    <w:rsid w:val="00EE6DB9"/>
    <w:rsid w:val="00EE7ECC"/>
    <w:rsid w:val="00EF0658"/>
    <w:rsid w:val="00EF152E"/>
    <w:rsid w:val="00EF19BF"/>
    <w:rsid w:val="00EF4DE7"/>
    <w:rsid w:val="00EF572E"/>
    <w:rsid w:val="00EF6764"/>
    <w:rsid w:val="00F01797"/>
    <w:rsid w:val="00F01A1B"/>
    <w:rsid w:val="00F021CA"/>
    <w:rsid w:val="00F05168"/>
    <w:rsid w:val="00F06B74"/>
    <w:rsid w:val="00F10D4F"/>
    <w:rsid w:val="00F1203E"/>
    <w:rsid w:val="00F13029"/>
    <w:rsid w:val="00F149B1"/>
    <w:rsid w:val="00F17ECB"/>
    <w:rsid w:val="00F205E5"/>
    <w:rsid w:val="00F20B10"/>
    <w:rsid w:val="00F20FD4"/>
    <w:rsid w:val="00F26878"/>
    <w:rsid w:val="00F30F7C"/>
    <w:rsid w:val="00F34095"/>
    <w:rsid w:val="00F3620A"/>
    <w:rsid w:val="00F36939"/>
    <w:rsid w:val="00F400A8"/>
    <w:rsid w:val="00F41F15"/>
    <w:rsid w:val="00F42651"/>
    <w:rsid w:val="00F427BE"/>
    <w:rsid w:val="00F442BB"/>
    <w:rsid w:val="00F45637"/>
    <w:rsid w:val="00F47EC2"/>
    <w:rsid w:val="00F50B8B"/>
    <w:rsid w:val="00F518F9"/>
    <w:rsid w:val="00F52485"/>
    <w:rsid w:val="00F53F60"/>
    <w:rsid w:val="00F54CF4"/>
    <w:rsid w:val="00F55884"/>
    <w:rsid w:val="00F56528"/>
    <w:rsid w:val="00F570D8"/>
    <w:rsid w:val="00F619F1"/>
    <w:rsid w:val="00F62731"/>
    <w:rsid w:val="00F63B2A"/>
    <w:rsid w:val="00F645AB"/>
    <w:rsid w:val="00F656E2"/>
    <w:rsid w:val="00F6643E"/>
    <w:rsid w:val="00F6651C"/>
    <w:rsid w:val="00F670FF"/>
    <w:rsid w:val="00F7144D"/>
    <w:rsid w:val="00F7229C"/>
    <w:rsid w:val="00F73F42"/>
    <w:rsid w:val="00F766E0"/>
    <w:rsid w:val="00F803FE"/>
    <w:rsid w:val="00F80B4C"/>
    <w:rsid w:val="00F86A05"/>
    <w:rsid w:val="00F86B63"/>
    <w:rsid w:val="00F91891"/>
    <w:rsid w:val="00F93A7E"/>
    <w:rsid w:val="00F93E27"/>
    <w:rsid w:val="00F94A02"/>
    <w:rsid w:val="00F97AF4"/>
    <w:rsid w:val="00F97F31"/>
    <w:rsid w:val="00FA1673"/>
    <w:rsid w:val="00FA3415"/>
    <w:rsid w:val="00FA3FC0"/>
    <w:rsid w:val="00FA6142"/>
    <w:rsid w:val="00FB05B6"/>
    <w:rsid w:val="00FB2E35"/>
    <w:rsid w:val="00FB535C"/>
    <w:rsid w:val="00FC17F3"/>
    <w:rsid w:val="00FC2D6A"/>
    <w:rsid w:val="00FC6021"/>
    <w:rsid w:val="00FC6B20"/>
    <w:rsid w:val="00FC78B5"/>
    <w:rsid w:val="00FD06E6"/>
    <w:rsid w:val="00FD72A9"/>
    <w:rsid w:val="00FE3ECE"/>
    <w:rsid w:val="00FE4848"/>
    <w:rsid w:val="00FE6E48"/>
    <w:rsid w:val="00FE7E3D"/>
    <w:rsid w:val="00FF0379"/>
    <w:rsid w:val="00FF0679"/>
    <w:rsid w:val="00FF0BD4"/>
    <w:rsid w:val="00FF329F"/>
    <w:rsid w:val="00FF32D9"/>
    <w:rsid w:val="00FF3B56"/>
    <w:rsid w:val="00FF523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48D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3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151A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51A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3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151A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51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2025-01-28T22:51:00Z</dcterms:created>
  <dcterms:modified xsi:type="dcterms:W3CDTF">2025-02-11T07:01:00Z</dcterms:modified>
</cp:coreProperties>
</file>